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D57C" w14:textId="703FC227" w:rsidR="00365265" w:rsidRPr="000B64BD" w:rsidRDefault="00E819C3" w:rsidP="000B64BD">
      <w:pPr>
        <w:pStyle w:val="Section"/>
        <w:rPr>
          <w:rFonts w:ascii="Arial" w:hAnsi="Arial" w:cs="Arial"/>
        </w:rPr>
      </w:pPr>
      <w:bookmarkStart w:id="0" w:name="_Ref44982497"/>
      <w:r>
        <w:rPr>
          <w:rFonts w:ascii="Arial" w:hAnsi="Arial" w:cs="Arial"/>
          <w:noProof/>
        </w:rPr>
        <w:drawing>
          <wp:anchor distT="0" distB="0" distL="114300" distR="114300" simplePos="0" relativeHeight="251658240" behindDoc="0" locked="0" layoutInCell="1" allowOverlap="1" wp14:anchorId="5D727051" wp14:editId="0E6DF60D">
            <wp:simplePos x="0" y="0"/>
            <wp:positionH relativeFrom="margin">
              <wp:posOffset>4930140</wp:posOffset>
            </wp:positionH>
            <wp:positionV relativeFrom="margin">
              <wp:posOffset>-504190</wp:posOffset>
            </wp:positionV>
            <wp:extent cx="1772920" cy="76581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920" cy="765810"/>
                    </a:xfrm>
                    <a:prstGeom prst="rect">
                      <a:avLst/>
                    </a:prstGeom>
                  </pic:spPr>
                </pic:pic>
              </a:graphicData>
            </a:graphic>
            <wp14:sizeRelH relativeFrom="margin">
              <wp14:pctWidth>0</wp14:pctWidth>
            </wp14:sizeRelH>
            <wp14:sizeRelV relativeFrom="margin">
              <wp14:pctHeight>0</wp14:pctHeight>
            </wp14:sizeRelV>
          </wp:anchor>
        </w:drawing>
      </w:r>
      <w:r w:rsidR="00A70A8C" w:rsidRPr="000B64BD">
        <w:rPr>
          <w:rFonts w:ascii="Arial" w:hAnsi="Arial" w:cs="Arial"/>
        </w:rPr>
        <w:t>Instructions to authors for the preparation of papers for Slope Stability 20</w:t>
      </w:r>
      <w:r w:rsidR="003A6EA0" w:rsidRPr="000B64BD">
        <w:rPr>
          <w:rFonts w:ascii="Arial" w:hAnsi="Arial" w:cs="Arial"/>
        </w:rPr>
        <w:t>22</w:t>
      </w:r>
      <w:r w:rsidR="00A70A8C" w:rsidRPr="000B64BD">
        <w:rPr>
          <w:rFonts w:ascii="Arial" w:hAnsi="Arial" w:cs="Arial"/>
        </w:rPr>
        <w:t xml:space="preserve"> </w:t>
      </w:r>
    </w:p>
    <w:p w14:paraId="51FCECF5" w14:textId="032A5655" w:rsidR="00365265" w:rsidRPr="00FB721A" w:rsidRDefault="00A70A8C">
      <w:pPr>
        <w:pStyle w:val="Authors"/>
        <w:rPr>
          <w:rFonts w:ascii="Arial" w:hAnsi="Arial" w:cs="Arial"/>
          <w:sz w:val="20"/>
          <w:szCs w:val="22"/>
          <w:lang w:val="en-CA"/>
        </w:rPr>
      </w:pPr>
      <w:r w:rsidRPr="00FB721A">
        <w:rPr>
          <w:rFonts w:ascii="Arial" w:hAnsi="Arial" w:cs="Arial"/>
          <w:sz w:val="20"/>
          <w:szCs w:val="22"/>
          <w:lang w:val="en-CA"/>
        </w:rPr>
        <w:t>Author</w:t>
      </w:r>
      <w:proofErr w:type="gramStart"/>
      <w:r w:rsidRPr="00FB721A">
        <w:rPr>
          <w:rFonts w:ascii="Arial" w:hAnsi="Arial" w:cs="Arial"/>
          <w:sz w:val="20"/>
          <w:szCs w:val="22"/>
          <w:lang w:val="en-CA"/>
        </w:rPr>
        <w:t>1</w:t>
      </w:r>
      <w:r w:rsidR="009014F0" w:rsidRPr="00FB721A">
        <w:rPr>
          <w:rFonts w:ascii="Arial" w:hAnsi="Arial" w:cs="Arial"/>
          <w:sz w:val="20"/>
          <w:szCs w:val="22"/>
          <w:lang w:val="en-CA"/>
        </w:rPr>
        <w:t xml:space="preserve"> </w:t>
      </w:r>
      <w:r w:rsidR="001544B3" w:rsidRPr="00FB721A">
        <w:rPr>
          <w:rFonts w:ascii="Arial" w:hAnsi="Arial" w:cs="Arial"/>
          <w:sz w:val="20"/>
          <w:szCs w:val="22"/>
          <w:lang w:val="en-CA"/>
        </w:rPr>
        <w:t xml:space="preserve"> </w:t>
      </w:r>
      <w:r w:rsidRPr="00FB721A">
        <w:rPr>
          <w:rFonts w:ascii="Arial" w:hAnsi="Arial" w:cs="Arial"/>
          <w:b w:val="0"/>
          <w:i/>
          <w:sz w:val="20"/>
          <w:szCs w:val="22"/>
          <w:lang w:val="en-CA"/>
        </w:rPr>
        <w:t>Company</w:t>
      </w:r>
      <w:proofErr w:type="gramEnd"/>
      <w:r w:rsidRPr="00FB721A">
        <w:rPr>
          <w:rFonts w:ascii="Arial" w:hAnsi="Arial" w:cs="Arial"/>
          <w:b w:val="0"/>
          <w:i/>
          <w:sz w:val="20"/>
          <w:szCs w:val="22"/>
          <w:lang w:val="en-CA"/>
        </w:rPr>
        <w:t xml:space="preserve"> Affiliation</w:t>
      </w:r>
      <w:r w:rsidR="00365265" w:rsidRPr="00FB721A">
        <w:rPr>
          <w:rFonts w:ascii="Arial" w:hAnsi="Arial" w:cs="Arial"/>
          <w:b w:val="0"/>
          <w:i/>
          <w:sz w:val="20"/>
          <w:szCs w:val="22"/>
          <w:lang w:val="en-CA"/>
        </w:rPr>
        <w:t xml:space="preserve">, </w:t>
      </w:r>
      <w:r w:rsidRPr="00FB721A">
        <w:rPr>
          <w:rFonts w:ascii="Arial" w:hAnsi="Arial" w:cs="Arial"/>
          <w:b w:val="0"/>
          <w:i/>
          <w:sz w:val="20"/>
          <w:szCs w:val="22"/>
          <w:lang w:val="en-CA"/>
        </w:rPr>
        <w:t>City</w:t>
      </w:r>
      <w:r w:rsidR="001622A8" w:rsidRPr="00FB721A">
        <w:rPr>
          <w:rFonts w:ascii="Arial" w:hAnsi="Arial" w:cs="Arial"/>
          <w:b w:val="0"/>
          <w:i/>
          <w:sz w:val="20"/>
          <w:szCs w:val="22"/>
          <w:lang w:val="en-CA"/>
        </w:rPr>
        <w:t>,</w:t>
      </w:r>
      <w:r w:rsidR="005816A5" w:rsidRPr="00FB721A">
        <w:rPr>
          <w:rFonts w:ascii="Arial" w:hAnsi="Arial" w:cs="Arial"/>
          <w:b w:val="0"/>
          <w:i/>
          <w:sz w:val="20"/>
          <w:szCs w:val="22"/>
          <w:lang w:val="en-CA"/>
        </w:rPr>
        <w:t xml:space="preserve"> </w:t>
      </w:r>
      <w:r w:rsidRPr="00FB721A">
        <w:rPr>
          <w:rFonts w:ascii="Arial" w:hAnsi="Arial" w:cs="Arial"/>
          <w:b w:val="0"/>
          <w:i/>
          <w:sz w:val="20"/>
          <w:szCs w:val="22"/>
          <w:lang w:val="en-CA"/>
        </w:rPr>
        <w:t>Country</w:t>
      </w:r>
    </w:p>
    <w:p w14:paraId="75D26E39" w14:textId="77777777" w:rsidR="000B64BD" w:rsidRDefault="000B64BD">
      <w:pPr>
        <w:pStyle w:val="Authors"/>
        <w:rPr>
          <w:rFonts w:ascii="Arial" w:hAnsi="Arial" w:cs="Arial"/>
          <w:sz w:val="20"/>
          <w:szCs w:val="22"/>
          <w:lang w:val="en-CA"/>
        </w:rPr>
      </w:pPr>
      <w:r>
        <w:rPr>
          <w:rFonts w:ascii="Arial" w:hAnsi="Arial" w:cs="Arial"/>
          <w:sz w:val="20"/>
          <w:szCs w:val="22"/>
          <w:lang w:val="en-CA"/>
        </w:rPr>
        <w:t>Author</w:t>
      </w:r>
      <w:proofErr w:type="gramStart"/>
      <w:r>
        <w:rPr>
          <w:rFonts w:ascii="Arial" w:hAnsi="Arial" w:cs="Arial"/>
          <w:sz w:val="20"/>
          <w:szCs w:val="22"/>
          <w:lang w:val="en-CA"/>
        </w:rPr>
        <w:t>2</w:t>
      </w:r>
      <w:r w:rsidR="009014F0" w:rsidRPr="00FB721A">
        <w:rPr>
          <w:rFonts w:ascii="Arial" w:hAnsi="Arial" w:cs="Arial"/>
          <w:sz w:val="20"/>
          <w:szCs w:val="22"/>
          <w:lang w:val="en-CA"/>
        </w:rPr>
        <w:t xml:space="preserve"> </w:t>
      </w:r>
      <w:r w:rsidR="001544B3" w:rsidRPr="00FB721A">
        <w:rPr>
          <w:rFonts w:ascii="Arial" w:hAnsi="Arial" w:cs="Arial"/>
          <w:sz w:val="20"/>
          <w:szCs w:val="22"/>
          <w:lang w:val="en-CA"/>
        </w:rPr>
        <w:t xml:space="preserve"> </w:t>
      </w:r>
      <w:r w:rsidRPr="00FB721A">
        <w:rPr>
          <w:rFonts w:ascii="Arial" w:hAnsi="Arial" w:cs="Arial"/>
          <w:b w:val="0"/>
          <w:i/>
          <w:sz w:val="20"/>
          <w:szCs w:val="22"/>
          <w:lang w:val="en-CA"/>
        </w:rPr>
        <w:t>Company</w:t>
      </w:r>
      <w:proofErr w:type="gramEnd"/>
      <w:r w:rsidRPr="00FB721A">
        <w:rPr>
          <w:rFonts w:ascii="Arial" w:hAnsi="Arial" w:cs="Arial"/>
          <w:b w:val="0"/>
          <w:i/>
          <w:sz w:val="20"/>
          <w:szCs w:val="22"/>
          <w:lang w:val="en-CA"/>
        </w:rPr>
        <w:t xml:space="preserve"> Affiliation, City, Country</w:t>
      </w:r>
      <w:r>
        <w:rPr>
          <w:rFonts w:ascii="Arial" w:hAnsi="Arial" w:cs="Arial"/>
          <w:sz w:val="20"/>
          <w:szCs w:val="22"/>
          <w:lang w:val="en-CA"/>
        </w:rPr>
        <w:t xml:space="preserve"> </w:t>
      </w:r>
    </w:p>
    <w:p w14:paraId="06E3DAAF" w14:textId="67EDABF7" w:rsidR="00365265" w:rsidRPr="00FB721A" w:rsidRDefault="000B64BD">
      <w:pPr>
        <w:pStyle w:val="Authors"/>
        <w:rPr>
          <w:rFonts w:ascii="Arial" w:hAnsi="Arial" w:cs="Arial"/>
          <w:sz w:val="20"/>
          <w:szCs w:val="22"/>
          <w:lang w:val="en-CA"/>
        </w:rPr>
      </w:pPr>
      <w:r>
        <w:rPr>
          <w:rFonts w:ascii="Arial" w:hAnsi="Arial" w:cs="Arial"/>
          <w:sz w:val="20"/>
          <w:szCs w:val="22"/>
          <w:lang w:val="en-CA"/>
        </w:rPr>
        <w:t>Author3, Author</w:t>
      </w:r>
      <w:proofErr w:type="gramStart"/>
      <w:r>
        <w:rPr>
          <w:rFonts w:ascii="Arial" w:hAnsi="Arial" w:cs="Arial"/>
          <w:sz w:val="20"/>
          <w:szCs w:val="22"/>
          <w:lang w:val="en-CA"/>
        </w:rPr>
        <w:t>4</w:t>
      </w:r>
      <w:r w:rsidR="001544B3" w:rsidRPr="00FB721A">
        <w:rPr>
          <w:rFonts w:ascii="Arial" w:hAnsi="Arial" w:cs="Arial"/>
          <w:sz w:val="20"/>
          <w:szCs w:val="22"/>
          <w:lang w:val="en-CA"/>
        </w:rPr>
        <w:t xml:space="preserve"> </w:t>
      </w:r>
      <w:r w:rsidR="009014F0" w:rsidRPr="00FB721A">
        <w:rPr>
          <w:rFonts w:ascii="Arial" w:hAnsi="Arial" w:cs="Arial"/>
          <w:sz w:val="20"/>
          <w:szCs w:val="22"/>
          <w:lang w:val="en-CA"/>
        </w:rPr>
        <w:t xml:space="preserve"> </w:t>
      </w:r>
      <w:r w:rsidRPr="00FB721A">
        <w:rPr>
          <w:rFonts w:ascii="Arial" w:hAnsi="Arial" w:cs="Arial"/>
          <w:b w:val="0"/>
          <w:i/>
          <w:sz w:val="20"/>
          <w:szCs w:val="22"/>
          <w:lang w:val="en-CA"/>
        </w:rPr>
        <w:t>Company</w:t>
      </w:r>
      <w:proofErr w:type="gramEnd"/>
      <w:r w:rsidRPr="00FB721A">
        <w:rPr>
          <w:rFonts w:ascii="Arial" w:hAnsi="Arial" w:cs="Arial"/>
          <w:b w:val="0"/>
          <w:i/>
          <w:sz w:val="20"/>
          <w:szCs w:val="22"/>
          <w:lang w:val="en-CA"/>
        </w:rPr>
        <w:t xml:space="preserve"> Affiliation, City, Country</w:t>
      </w:r>
    </w:p>
    <w:p w14:paraId="0907A711" w14:textId="77777777" w:rsidR="005816A5" w:rsidRPr="00FB721A" w:rsidRDefault="005816A5">
      <w:pPr>
        <w:pStyle w:val="Authors"/>
        <w:rPr>
          <w:rFonts w:ascii="Arial" w:hAnsi="Arial" w:cs="Arial"/>
          <w:sz w:val="20"/>
          <w:szCs w:val="22"/>
          <w:lang w:val="en-CA"/>
        </w:rPr>
      </w:pPr>
    </w:p>
    <w:bookmarkEnd w:id="0"/>
    <w:p w14:paraId="05A0EFC0" w14:textId="77777777" w:rsidR="00794D45" w:rsidRPr="00FB721A" w:rsidRDefault="00794D45" w:rsidP="006A15C3">
      <w:pPr>
        <w:pStyle w:val="AbstractHeading"/>
        <w:rPr>
          <w:rFonts w:ascii="Arial" w:hAnsi="Arial" w:cs="Arial"/>
          <w:sz w:val="24"/>
          <w:szCs w:val="24"/>
          <w:lang w:val="en-CA"/>
        </w:rPr>
      </w:pPr>
      <w:r w:rsidRPr="00FB721A">
        <w:rPr>
          <w:rFonts w:ascii="Arial" w:hAnsi="Arial" w:cs="Arial"/>
          <w:sz w:val="24"/>
          <w:szCs w:val="24"/>
          <w:lang w:val="en-CA"/>
        </w:rPr>
        <w:t>Abstract</w:t>
      </w:r>
      <w:r w:rsidR="00A70A8C" w:rsidRPr="00FB721A">
        <w:rPr>
          <w:rFonts w:ascii="Arial" w:hAnsi="Arial" w:cs="Arial"/>
          <w:sz w:val="24"/>
          <w:szCs w:val="24"/>
          <w:lang w:val="en-CA"/>
        </w:rPr>
        <w:tab/>
      </w:r>
    </w:p>
    <w:p w14:paraId="0A1A518D" w14:textId="0F2F3D43" w:rsidR="00D67326" w:rsidRPr="00FB721A" w:rsidRDefault="00A70A8C" w:rsidP="00D67326">
      <w:pPr>
        <w:rPr>
          <w:rFonts w:ascii="Arial" w:hAnsi="Arial" w:cs="Arial"/>
          <w:i/>
          <w:sz w:val="20"/>
          <w:szCs w:val="22"/>
          <w:lang w:val="en-CA"/>
        </w:rPr>
      </w:pPr>
      <w:r w:rsidRPr="00FB721A">
        <w:rPr>
          <w:rFonts w:ascii="Arial" w:hAnsi="Arial" w:cs="Arial"/>
          <w:i/>
          <w:sz w:val="20"/>
          <w:szCs w:val="22"/>
          <w:lang w:val="en-CA"/>
        </w:rPr>
        <w:t>To achieve a uniform style throughout the Slope Stability 20</w:t>
      </w:r>
      <w:r w:rsidR="003A6EA0">
        <w:rPr>
          <w:rFonts w:ascii="Arial" w:hAnsi="Arial" w:cs="Arial"/>
          <w:i/>
          <w:sz w:val="20"/>
          <w:szCs w:val="22"/>
          <w:lang w:val="en-CA"/>
        </w:rPr>
        <w:t>22</w:t>
      </w:r>
      <w:r w:rsidRPr="00FB721A">
        <w:rPr>
          <w:rFonts w:ascii="Arial" w:hAnsi="Arial" w:cs="Arial"/>
          <w:i/>
          <w:sz w:val="20"/>
          <w:szCs w:val="22"/>
          <w:lang w:val="en-CA"/>
        </w:rPr>
        <w:t xml:space="preserve"> proceedings, all papers are to be prepared according to the requirements contained within this template. Your paper should be limited to </w:t>
      </w:r>
      <w:r w:rsidRPr="00FB721A">
        <w:rPr>
          <w:rFonts w:ascii="Arial" w:hAnsi="Arial" w:cs="Arial"/>
          <w:i/>
          <w:sz w:val="20"/>
          <w:szCs w:val="22"/>
          <w:u w:val="single"/>
          <w:lang w:val="en-CA"/>
        </w:rPr>
        <w:t>12</w:t>
      </w:r>
      <w:r w:rsidRPr="00FB721A">
        <w:rPr>
          <w:rFonts w:ascii="Arial" w:hAnsi="Arial" w:cs="Arial"/>
          <w:i/>
          <w:sz w:val="20"/>
          <w:szCs w:val="22"/>
          <w:lang w:val="en-CA"/>
        </w:rPr>
        <w:t xml:space="preserve"> pages. </w:t>
      </w:r>
      <w:r w:rsidR="00D67326" w:rsidRPr="00FB721A">
        <w:rPr>
          <w:rFonts w:ascii="Arial" w:hAnsi="Arial" w:cs="Arial"/>
          <w:i/>
          <w:sz w:val="20"/>
          <w:szCs w:val="22"/>
          <w:lang w:val="en-CA"/>
        </w:rPr>
        <w:t>All papers must be submitted electronically b</w:t>
      </w:r>
      <w:r w:rsidR="00D67326" w:rsidRPr="000B64BD">
        <w:rPr>
          <w:rFonts w:ascii="Arial" w:hAnsi="Arial" w:cs="Arial"/>
          <w:i/>
          <w:sz w:val="20"/>
          <w:szCs w:val="22"/>
          <w:lang w:val="en-CA"/>
        </w:rPr>
        <w:t xml:space="preserve">y May 15, </w:t>
      </w:r>
      <w:proofErr w:type="gramStart"/>
      <w:r w:rsidR="00D67326" w:rsidRPr="000B64BD">
        <w:rPr>
          <w:rFonts w:ascii="Arial" w:hAnsi="Arial" w:cs="Arial"/>
          <w:i/>
          <w:sz w:val="20"/>
          <w:szCs w:val="22"/>
          <w:lang w:val="en-CA"/>
        </w:rPr>
        <w:t>20</w:t>
      </w:r>
      <w:r w:rsidR="003A6EA0" w:rsidRPr="000B64BD">
        <w:rPr>
          <w:rFonts w:ascii="Arial" w:hAnsi="Arial" w:cs="Arial"/>
          <w:i/>
          <w:sz w:val="20"/>
          <w:szCs w:val="22"/>
          <w:lang w:val="en-CA"/>
        </w:rPr>
        <w:t>22</w:t>
      </w:r>
      <w:proofErr w:type="gramEnd"/>
      <w:r w:rsidR="00D67326" w:rsidRPr="00FB721A">
        <w:rPr>
          <w:rFonts w:ascii="Arial" w:hAnsi="Arial" w:cs="Arial"/>
          <w:i/>
          <w:sz w:val="20"/>
          <w:szCs w:val="22"/>
          <w:lang w:val="en-CA"/>
        </w:rPr>
        <w:t xml:space="preserve"> using the online submission feature on the symposium web site – e-mailed submissions will not be accepted. The corresponding authors of accepted abstracts can access the paper submission feature by logging in using their </w:t>
      </w:r>
      <w:r w:rsidR="003A6EA0" w:rsidRPr="00FB721A">
        <w:rPr>
          <w:rFonts w:ascii="Arial" w:hAnsi="Arial" w:cs="Arial"/>
          <w:i/>
          <w:sz w:val="20"/>
          <w:szCs w:val="22"/>
          <w:lang w:val="en-CA"/>
        </w:rPr>
        <w:t>Username</w:t>
      </w:r>
      <w:r w:rsidR="00D67326" w:rsidRPr="00FB721A">
        <w:rPr>
          <w:rFonts w:ascii="Arial" w:hAnsi="Arial" w:cs="Arial"/>
          <w:i/>
          <w:sz w:val="20"/>
          <w:szCs w:val="22"/>
          <w:lang w:val="en-CA"/>
        </w:rPr>
        <w:t xml:space="preserve"> and Password registered during the abstract submission process.</w:t>
      </w:r>
    </w:p>
    <w:p w14:paraId="2EB73590" w14:textId="2D6EE80F" w:rsidR="000901BF" w:rsidRPr="00FB721A" w:rsidRDefault="00D67326" w:rsidP="000901BF">
      <w:pPr>
        <w:rPr>
          <w:rFonts w:ascii="Arial" w:hAnsi="Arial" w:cs="Arial"/>
          <w:i/>
          <w:sz w:val="20"/>
          <w:szCs w:val="22"/>
          <w:lang w:val="en-CA"/>
        </w:rPr>
      </w:pPr>
      <w:r w:rsidRPr="00FB721A">
        <w:rPr>
          <w:rFonts w:ascii="Arial" w:hAnsi="Arial" w:cs="Arial"/>
          <w:i/>
          <w:sz w:val="20"/>
          <w:szCs w:val="22"/>
          <w:lang w:val="en-CA"/>
        </w:rPr>
        <w:t xml:space="preserve">Please ensure that your document meets the formatting guidelines before submitting. Do not submit your </w:t>
      </w:r>
      <w:r w:rsidR="000901BF" w:rsidRPr="00FB721A">
        <w:rPr>
          <w:rFonts w:ascii="Arial" w:hAnsi="Arial" w:cs="Arial"/>
          <w:i/>
          <w:sz w:val="20"/>
          <w:szCs w:val="22"/>
          <w:lang w:val="en-CA"/>
        </w:rPr>
        <w:t>paper</w:t>
      </w:r>
      <w:r w:rsidRPr="00FB721A">
        <w:rPr>
          <w:rFonts w:ascii="Arial" w:hAnsi="Arial" w:cs="Arial"/>
          <w:i/>
          <w:sz w:val="20"/>
          <w:szCs w:val="22"/>
          <w:lang w:val="en-CA"/>
        </w:rPr>
        <w:t xml:space="preserve"> as a PDF as this limits the ability of the technical committee to correct any simple formatting errors. </w:t>
      </w:r>
      <w:r w:rsidR="00E5632C">
        <w:rPr>
          <w:rFonts w:ascii="Arial" w:hAnsi="Arial" w:cs="Arial"/>
          <w:i/>
          <w:sz w:val="20"/>
          <w:szCs w:val="22"/>
          <w:lang w:val="en-CA"/>
        </w:rPr>
        <w:t>Final papers will be required to be submitted in PDF forma</w:t>
      </w:r>
      <w:r w:rsidR="00E5632C" w:rsidRPr="000B64BD">
        <w:rPr>
          <w:rFonts w:ascii="Arial" w:hAnsi="Arial" w:cs="Arial"/>
          <w:i/>
          <w:sz w:val="20"/>
          <w:szCs w:val="22"/>
          <w:lang w:val="en-CA"/>
        </w:rPr>
        <w:t>t in July,</w:t>
      </w:r>
      <w:r w:rsidR="00E5632C">
        <w:rPr>
          <w:rFonts w:ascii="Arial" w:hAnsi="Arial" w:cs="Arial"/>
          <w:i/>
          <w:sz w:val="20"/>
          <w:szCs w:val="22"/>
          <w:lang w:val="en-CA"/>
        </w:rPr>
        <w:t xml:space="preserve"> to be included in the symposium proceedings.</w:t>
      </w:r>
    </w:p>
    <w:p w14:paraId="458E96A6" w14:textId="77777777" w:rsidR="00365265" w:rsidRPr="00FB721A" w:rsidRDefault="00E6391E" w:rsidP="000A439F">
      <w:pPr>
        <w:pStyle w:val="Heading1"/>
        <w:rPr>
          <w:rFonts w:ascii="Arial" w:hAnsi="Arial" w:cs="Arial"/>
          <w:sz w:val="24"/>
          <w:szCs w:val="24"/>
          <w:lang w:val="en-CA"/>
        </w:rPr>
      </w:pPr>
      <w:r w:rsidRPr="00FB721A">
        <w:rPr>
          <w:rFonts w:ascii="Arial" w:hAnsi="Arial" w:cs="Arial"/>
          <w:sz w:val="24"/>
          <w:szCs w:val="24"/>
          <w:lang w:val="en-CA"/>
        </w:rPr>
        <w:t>I</w:t>
      </w:r>
      <w:r w:rsidR="0005548B" w:rsidRPr="00FB721A">
        <w:rPr>
          <w:rFonts w:ascii="Arial" w:hAnsi="Arial" w:cs="Arial"/>
          <w:sz w:val="24"/>
          <w:szCs w:val="24"/>
          <w:lang w:val="en-CA"/>
        </w:rPr>
        <w:t>ntroduction</w:t>
      </w:r>
    </w:p>
    <w:p w14:paraId="0A364722" w14:textId="77777777" w:rsidR="003C5AA0" w:rsidRPr="00FB721A" w:rsidRDefault="000901BF">
      <w:pPr>
        <w:rPr>
          <w:rFonts w:ascii="Arial" w:hAnsi="Arial" w:cs="Arial"/>
          <w:sz w:val="20"/>
          <w:szCs w:val="22"/>
          <w:lang w:val="en-CA"/>
        </w:rPr>
      </w:pPr>
      <w:r w:rsidRPr="00FB721A">
        <w:rPr>
          <w:rFonts w:ascii="Arial" w:hAnsi="Arial" w:cs="Arial"/>
          <w:sz w:val="20"/>
          <w:szCs w:val="22"/>
          <w:lang w:val="en-CA"/>
        </w:rPr>
        <w:t xml:space="preserve">Preference is for papers to be prepared using MS-Word. </w:t>
      </w:r>
      <w:r w:rsidR="00702440" w:rsidRPr="00FB721A">
        <w:rPr>
          <w:rFonts w:ascii="Arial" w:hAnsi="Arial" w:cs="Arial"/>
          <w:sz w:val="20"/>
          <w:szCs w:val="22"/>
          <w:lang w:val="en-CA"/>
        </w:rPr>
        <w:t xml:space="preserve">For easy formatting, use these </w:t>
      </w:r>
      <w:r w:rsidRPr="00FB721A">
        <w:rPr>
          <w:rFonts w:ascii="Arial" w:hAnsi="Arial" w:cs="Arial"/>
          <w:sz w:val="20"/>
          <w:szCs w:val="22"/>
          <w:lang w:val="en-CA"/>
        </w:rPr>
        <w:t xml:space="preserve">instructions as a template by </w:t>
      </w:r>
      <w:r w:rsidR="00702440" w:rsidRPr="00FB721A">
        <w:rPr>
          <w:rFonts w:ascii="Arial" w:hAnsi="Arial" w:cs="Arial"/>
          <w:sz w:val="20"/>
          <w:szCs w:val="22"/>
          <w:lang w:val="en-CA"/>
        </w:rPr>
        <w:t xml:space="preserve">simply </w:t>
      </w:r>
      <w:r w:rsidRPr="00FB721A">
        <w:rPr>
          <w:rFonts w:ascii="Arial" w:hAnsi="Arial" w:cs="Arial"/>
          <w:sz w:val="20"/>
          <w:szCs w:val="22"/>
          <w:lang w:val="en-CA"/>
        </w:rPr>
        <w:t xml:space="preserve">overwriting this text. </w:t>
      </w:r>
      <w:r w:rsidR="00702440" w:rsidRPr="00FB721A">
        <w:rPr>
          <w:rFonts w:ascii="Arial" w:hAnsi="Arial" w:cs="Arial"/>
          <w:sz w:val="20"/>
          <w:szCs w:val="22"/>
          <w:lang w:val="en-CA"/>
        </w:rPr>
        <w:t xml:space="preserve">Please prepare papers using “letter” paper size (215.9 mm by 279.4 mm / 8½ inch by 11 inch) and portrait orientation – A4 format is not acceptable. Please set your page for the following margin dimensions: top </w:t>
      </w:r>
      <w:r w:rsidR="004056B2" w:rsidRPr="00FB721A">
        <w:rPr>
          <w:rFonts w:ascii="Arial" w:hAnsi="Arial" w:cs="Arial"/>
          <w:sz w:val="20"/>
          <w:szCs w:val="22"/>
          <w:lang w:val="en-CA"/>
        </w:rPr>
        <w:t>–</w:t>
      </w:r>
      <w:r w:rsidR="00702440" w:rsidRPr="00FB721A">
        <w:rPr>
          <w:rFonts w:ascii="Arial" w:hAnsi="Arial" w:cs="Arial"/>
          <w:sz w:val="20"/>
          <w:szCs w:val="22"/>
          <w:lang w:val="en-CA"/>
        </w:rPr>
        <w:t xml:space="preserve"> 2</w:t>
      </w:r>
      <w:r w:rsidR="004056B2" w:rsidRPr="00FB721A">
        <w:rPr>
          <w:rFonts w:ascii="Arial" w:hAnsi="Arial" w:cs="Arial"/>
          <w:sz w:val="20"/>
          <w:szCs w:val="22"/>
          <w:lang w:val="en-CA"/>
        </w:rPr>
        <w:t>.</w:t>
      </w:r>
      <w:r w:rsidR="00702440" w:rsidRPr="00FB721A">
        <w:rPr>
          <w:rFonts w:ascii="Arial" w:hAnsi="Arial" w:cs="Arial"/>
          <w:sz w:val="20"/>
          <w:szCs w:val="22"/>
          <w:lang w:val="en-CA"/>
        </w:rPr>
        <w:t xml:space="preserve">5 </w:t>
      </w:r>
      <w:r w:rsidR="004056B2" w:rsidRPr="00FB721A">
        <w:rPr>
          <w:rFonts w:ascii="Arial" w:hAnsi="Arial" w:cs="Arial"/>
          <w:sz w:val="20"/>
          <w:szCs w:val="22"/>
          <w:lang w:val="en-CA"/>
        </w:rPr>
        <w:t>c</w:t>
      </w:r>
      <w:r w:rsidR="00702440" w:rsidRPr="00FB721A">
        <w:rPr>
          <w:rFonts w:ascii="Arial" w:hAnsi="Arial" w:cs="Arial"/>
          <w:sz w:val="20"/>
          <w:szCs w:val="22"/>
          <w:lang w:val="en-CA"/>
        </w:rPr>
        <w:t xml:space="preserve">m, bottom </w:t>
      </w:r>
      <w:r w:rsidR="004056B2" w:rsidRPr="00FB721A">
        <w:rPr>
          <w:rFonts w:ascii="Arial" w:hAnsi="Arial" w:cs="Arial"/>
          <w:sz w:val="20"/>
          <w:szCs w:val="22"/>
          <w:lang w:val="en-CA"/>
        </w:rPr>
        <w:t>–</w:t>
      </w:r>
      <w:r w:rsidR="00702440" w:rsidRPr="00FB721A">
        <w:rPr>
          <w:rFonts w:ascii="Arial" w:hAnsi="Arial" w:cs="Arial"/>
          <w:sz w:val="20"/>
          <w:szCs w:val="22"/>
          <w:lang w:val="en-CA"/>
        </w:rPr>
        <w:t xml:space="preserve"> 2</w:t>
      </w:r>
      <w:r w:rsidR="004056B2" w:rsidRPr="00FB721A">
        <w:rPr>
          <w:rFonts w:ascii="Arial" w:hAnsi="Arial" w:cs="Arial"/>
          <w:sz w:val="20"/>
          <w:szCs w:val="22"/>
          <w:lang w:val="en-CA"/>
        </w:rPr>
        <w:t>.</w:t>
      </w:r>
      <w:r w:rsidR="00702440" w:rsidRPr="00FB721A">
        <w:rPr>
          <w:rFonts w:ascii="Arial" w:hAnsi="Arial" w:cs="Arial"/>
          <w:sz w:val="20"/>
          <w:szCs w:val="22"/>
          <w:lang w:val="en-CA"/>
        </w:rPr>
        <w:t xml:space="preserve">5 </w:t>
      </w:r>
      <w:r w:rsidR="004056B2" w:rsidRPr="00FB721A">
        <w:rPr>
          <w:rFonts w:ascii="Arial" w:hAnsi="Arial" w:cs="Arial"/>
          <w:sz w:val="20"/>
          <w:szCs w:val="22"/>
          <w:lang w:val="en-CA"/>
        </w:rPr>
        <w:t>c</w:t>
      </w:r>
      <w:r w:rsidR="00702440" w:rsidRPr="00FB721A">
        <w:rPr>
          <w:rFonts w:ascii="Arial" w:hAnsi="Arial" w:cs="Arial"/>
          <w:sz w:val="20"/>
          <w:szCs w:val="22"/>
          <w:lang w:val="en-CA"/>
        </w:rPr>
        <w:t xml:space="preserve">m, left </w:t>
      </w:r>
      <w:r w:rsidR="003C5AA0" w:rsidRPr="00FB721A">
        <w:rPr>
          <w:rFonts w:ascii="Arial" w:hAnsi="Arial" w:cs="Arial"/>
          <w:sz w:val="20"/>
          <w:szCs w:val="22"/>
          <w:lang w:val="en-CA"/>
        </w:rPr>
        <w:t>–</w:t>
      </w:r>
      <w:r w:rsidR="00702440" w:rsidRPr="00FB721A">
        <w:rPr>
          <w:rFonts w:ascii="Arial" w:hAnsi="Arial" w:cs="Arial"/>
          <w:sz w:val="20"/>
          <w:szCs w:val="22"/>
          <w:lang w:val="en-CA"/>
        </w:rPr>
        <w:t xml:space="preserve"> 2</w:t>
      </w:r>
      <w:r w:rsidR="003C5AA0" w:rsidRPr="00FB721A">
        <w:rPr>
          <w:rFonts w:ascii="Arial" w:hAnsi="Arial" w:cs="Arial"/>
          <w:sz w:val="20"/>
          <w:szCs w:val="22"/>
          <w:lang w:val="en-CA"/>
        </w:rPr>
        <w:t>.0</w:t>
      </w:r>
      <w:r w:rsidR="00702440" w:rsidRPr="00FB721A">
        <w:rPr>
          <w:rFonts w:ascii="Arial" w:hAnsi="Arial" w:cs="Arial"/>
          <w:sz w:val="20"/>
          <w:szCs w:val="22"/>
          <w:lang w:val="en-CA"/>
        </w:rPr>
        <w:t xml:space="preserve"> </w:t>
      </w:r>
      <w:r w:rsidR="003C5AA0" w:rsidRPr="00FB721A">
        <w:rPr>
          <w:rFonts w:ascii="Arial" w:hAnsi="Arial" w:cs="Arial"/>
          <w:sz w:val="20"/>
          <w:szCs w:val="22"/>
          <w:lang w:val="en-CA"/>
        </w:rPr>
        <w:t>c</w:t>
      </w:r>
      <w:r w:rsidR="00702440" w:rsidRPr="00FB721A">
        <w:rPr>
          <w:rFonts w:ascii="Arial" w:hAnsi="Arial" w:cs="Arial"/>
          <w:sz w:val="20"/>
          <w:szCs w:val="22"/>
          <w:lang w:val="en-CA"/>
        </w:rPr>
        <w:t xml:space="preserve">m, right </w:t>
      </w:r>
      <w:r w:rsidR="003C5AA0" w:rsidRPr="00FB721A">
        <w:rPr>
          <w:rFonts w:ascii="Arial" w:hAnsi="Arial" w:cs="Arial"/>
          <w:sz w:val="20"/>
          <w:szCs w:val="22"/>
          <w:lang w:val="en-CA"/>
        </w:rPr>
        <w:t>–</w:t>
      </w:r>
      <w:r w:rsidR="00702440" w:rsidRPr="00FB721A">
        <w:rPr>
          <w:rFonts w:ascii="Arial" w:hAnsi="Arial" w:cs="Arial"/>
          <w:sz w:val="20"/>
          <w:szCs w:val="22"/>
          <w:lang w:val="en-CA"/>
        </w:rPr>
        <w:t xml:space="preserve"> 2</w:t>
      </w:r>
      <w:r w:rsidR="003C5AA0" w:rsidRPr="00FB721A">
        <w:rPr>
          <w:rFonts w:ascii="Arial" w:hAnsi="Arial" w:cs="Arial"/>
          <w:sz w:val="20"/>
          <w:szCs w:val="22"/>
          <w:lang w:val="en-CA"/>
        </w:rPr>
        <w:t>.</w:t>
      </w:r>
      <w:r w:rsidR="00702440" w:rsidRPr="00FB721A">
        <w:rPr>
          <w:rFonts w:ascii="Arial" w:hAnsi="Arial" w:cs="Arial"/>
          <w:sz w:val="20"/>
          <w:szCs w:val="22"/>
          <w:lang w:val="en-CA"/>
        </w:rPr>
        <w:t xml:space="preserve">0 </w:t>
      </w:r>
      <w:r w:rsidR="003C5AA0" w:rsidRPr="00FB721A">
        <w:rPr>
          <w:rFonts w:ascii="Arial" w:hAnsi="Arial" w:cs="Arial"/>
          <w:sz w:val="20"/>
          <w:szCs w:val="22"/>
          <w:lang w:val="en-CA"/>
        </w:rPr>
        <w:t>c</w:t>
      </w:r>
      <w:r w:rsidR="00702440" w:rsidRPr="00FB721A">
        <w:rPr>
          <w:rFonts w:ascii="Arial" w:hAnsi="Arial" w:cs="Arial"/>
          <w:sz w:val="20"/>
          <w:szCs w:val="22"/>
          <w:lang w:val="en-CA"/>
        </w:rPr>
        <w:t xml:space="preserve">m, and gutter - </w:t>
      </w:r>
      <w:r w:rsidR="003C5AA0" w:rsidRPr="00FB721A">
        <w:rPr>
          <w:rFonts w:ascii="Arial" w:hAnsi="Arial" w:cs="Arial"/>
          <w:sz w:val="20"/>
          <w:szCs w:val="22"/>
          <w:lang w:val="en-CA"/>
        </w:rPr>
        <w:t>0</w:t>
      </w:r>
      <w:r w:rsidR="00702440" w:rsidRPr="00FB721A">
        <w:rPr>
          <w:rFonts w:ascii="Arial" w:hAnsi="Arial" w:cs="Arial"/>
          <w:sz w:val="20"/>
          <w:szCs w:val="22"/>
          <w:lang w:val="en-CA"/>
        </w:rPr>
        <w:t xml:space="preserve"> </w:t>
      </w:r>
      <w:r w:rsidR="003C5AA0" w:rsidRPr="00FB721A">
        <w:rPr>
          <w:rFonts w:ascii="Arial" w:hAnsi="Arial" w:cs="Arial"/>
          <w:sz w:val="20"/>
          <w:szCs w:val="22"/>
          <w:lang w:val="en-CA"/>
        </w:rPr>
        <w:t>c</w:t>
      </w:r>
      <w:r w:rsidR="00702440" w:rsidRPr="00FB721A">
        <w:rPr>
          <w:rFonts w:ascii="Arial" w:hAnsi="Arial" w:cs="Arial"/>
          <w:sz w:val="20"/>
          <w:szCs w:val="22"/>
          <w:lang w:val="en-CA"/>
        </w:rPr>
        <w:t>m. The header and footer settings should both be set at 0 mm from the edge.</w:t>
      </w:r>
      <w:r w:rsidR="003C5AA0" w:rsidRPr="00FB721A">
        <w:rPr>
          <w:rFonts w:ascii="Arial" w:hAnsi="Arial" w:cs="Arial"/>
          <w:sz w:val="20"/>
          <w:szCs w:val="22"/>
          <w:lang w:val="en-CA"/>
        </w:rPr>
        <w:t xml:space="preserve"> Do not insert page numbers or headers or footers.</w:t>
      </w:r>
    </w:p>
    <w:p w14:paraId="5F539B3F" w14:textId="3F3A056F" w:rsidR="003851C6" w:rsidRPr="00FB721A" w:rsidRDefault="000901BF" w:rsidP="003C5AA0">
      <w:pPr>
        <w:rPr>
          <w:rFonts w:ascii="Arial" w:hAnsi="Arial" w:cs="Arial"/>
          <w:sz w:val="20"/>
          <w:szCs w:val="22"/>
          <w:lang w:val="en-CA"/>
        </w:rPr>
      </w:pPr>
      <w:r w:rsidRPr="00FB721A">
        <w:rPr>
          <w:rFonts w:ascii="Arial" w:hAnsi="Arial" w:cs="Arial"/>
          <w:sz w:val="20"/>
          <w:szCs w:val="22"/>
          <w:lang w:val="en-CA"/>
        </w:rPr>
        <w:t>The text is to be provided in a single column</w:t>
      </w:r>
      <w:r w:rsidR="008C6AF8" w:rsidRPr="00FB721A">
        <w:rPr>
          <w:rFonts w:ascii="Arial" w:hAnsi="Arial" w:cs="Arial"/>
          <w:sz w:val="20"/>
          <w:szCs w:val="22"/>
          <w:lang w:val="en-CA"/>
        </w:rPr>
        <w:t xml:space="preserve"> in </w:t>
      </w:r>
      <w:r w:rsidR="00FB721A">
        <w:rPr>
          <w:rFonts w:ascii="Arial" w:hAnsi="Arial" w:cs="Arial"/>
          <w:sz w:val="20"/>
          <w:szCs w:val="22"/>
          <w:lang w:val="en-CA"/>
        </w:rPr>
        <w:t>Arial</w:t>
      </w:r>
      <w:r w:rsidR="008C6AF8" w:rsidRPr="00FB721A">
        <w:rPr>
          <w:rFonts w:ascii="Arial" w:hAnsi="Arial" w:cs="Arial"/>
          <w:sz w:val="20"/>
          <w:szCs w:val="22"/>
          <w:lang w:val="en-CA"/>
        </w:rPr>
        <w:t xml:space="preserve"> font</w:t>
      </w:r>
      <w:r w:rsidR="009014F0" w:rsidRPr="00FB721A">
        <w:rPr>
          <w:rFonts w:ascii="Arial" w:hAnsi="Arial" w:cs="Arial"/>
          <w:sz w:val="20"/>
          <w:szCs w:val="22"/>
          <w:lang w:val="en-CA"/>
        </w:rPr>
        <w:t>.</w:t>
      </w:r>
      <w:r w:rsidR="003C5AA0" w:rsidRPr="00FB721A">
        <w:rPr>
          <w:rFonts w:ascii="Arial" w:hAnsi="Arial" w:cs="Arial"/>
          <w:sz w:val="20"/>
          <w:szCs w:val="22"/>
          <w:lang w:val="en-CA"/>
        </w:rPr>
        <w:t xml:space="preserve"> All text elements should be single-spaced. Paragraphs are not indented but are separated with 6 </w:t>
      </w:r>
      <w:proofErr w:type="spellStart"/>
      <w:r w:rsidR="003C5AA0" w:rsidRPr="00FB721A">
        <w:rPr>
          <w:rFonts w:ascii="Arial" w:hAnsi="Arial" w:cs="Arial"/>
          <w:sz w:val="20"/>
          <w:szCs w:val="22"/>
          <w:lang w:val="en-CA"/>
        </w:rPr>
        <w:t>pt</w:t>
      </w:r>
      <w:proofErr w:type="spellEnd"/>
      <w:r w:rsidR="003C5AA0" w:rsidRPr="00FB721A">
        <w:rPr>
          <w:rFonts w:ascii="Arial" w:hAnsi="Arial" w:cs="Arial"/>
          <w:sz w:val="20"/>
          <w:szCs w:val="22"/>
          <w:lang w:val="en-CA"/>
        </w:rPr>
        <w:t xml:space="preserve"> before and 6 </w:t>
      </w:r>
      <w:proofErr w:type="spellStart"/>
      <w:r w:rsidR="003C5AA0" w:rsidRPr="00FB721A">
        <w:rPr>
          <w:rFonts w:ascii="Arial" w:hAnsi="Arial" w:cs="Arial"/>
          <w:sz w:val="20"/>
          <w:szCs w:val="22"/>
          <w:lang w:val="en-CA"/>
        </w:rPr>
        <w:t>pt</w:t>
      </w:r>
      <w:proofErr w:type="spellEnd"/>
      <w:r w:rsidR="003C5AA0" w:rsidRPr="00FB721A">
        <w:rPr>
          <w:rFonts w:ascii="Arial" w:hAnsi="Arial" w:cs="Arial"/>
          <w:sz w:val="20"/>
          <w:szCs w:val="22"/>
          <w:lang w:val="en-CA"/>
        </w:rPr>
        <w:t xml:space="preserve"> after. Use style Normal. The text should be full justified.</w:t>
      </w:r>
    </w:p>
    <w:p w14:paraId="2577AD0F" w14:textId="77777777" w:rsidR="003C5AA0" w:rsidRPr="00FB721A" w:rsidRDefault="00C541A8" w:rsidP="00A87B4C">
      <w:pPr>
        <w:pStyle w:val="Heading2"/>
        <w:rPr>
          <w:rFonts w:ascii="Arial" w:hAnsi="Arial" w:cs="Arial"/>
          <w:sz w:val="22"/>
          <w:szCs w:val="22"/>
          <w:lang w:val="en-CA"/>
        </w:rPr>
      </w:pPr>
      <w:r w:rsidRPr="00FB721A">
        <w:rPr>
          <w:rFonts w:ascii="Arial" w:hAnsi="Arial" w:cs="Arial"/>
          <w:sz w:val="22"/>
          <w:szCs w:val="22"/>
          <w:lang w:val="en-CA"/>
        </w:rPr>
        <w:t>Title, author block</w:t>
      </w:r>
      <w:r w:rsidR="003851C6" w:rsidRPr="00FB721A">
        <w:rPr>
          <w:rFonts w:ascii="Arial" w:hAnsi="Arial" w:cs="Arial"/>
          <w:sz w:val="22"/>
          <w:szCs w:val="22"/>
          <w:lang w:val="en-CA"/>
        </w:rPr>
        <w:t xml:space="preserve"> and </w:t>
      </w:r>
      <w:r w:rsidR="008C6AF8" w:rsidRPr="00FB721A">
        <w:rPr>
          <w:rFonts w:ascii="Arial" w:hAnsi="Arial" w:cs="Arial"/>
          <w:sz w:val="22"/>
          <w:szCs w:val="22"/>
          <w:lang w:val="en-CA"/>
        </w:rPr>
        <w:t>abstract</w:t>
      </w:r>
    </w:p>
    <w:p w14:paraId="7B36E4DF" w14:textId="77777777" w:rsidR="00C541A8" w:rsidRPr="00FB721A" w:rsidRDefault="003851C6" w:rsidP="003851C6">
      <w:pPr>
        <w:rPr>
          <w:rFonts w:ascii="Arial" w:hAnsi="Arial" w:cs="Arial"/>
          <w:sz w:val="20"/>
          <w:szCs w:val="22"/>
          <w:lang w:val="en-CA"/>
        </w:rPr>
      </w:pPr>
      <w:r w:rsidRPr="00FB721A">
        <w:rPr>
          <w:rFonts w:ascii="Arial" w:hAnsi="Arial" w:cs="Arial"/>
          <w:sz w:val="20"/>
          <w:szCs w:val="22"/>
          <w:lang w:val="en-CA"/>
        </w:rPr>
        <w:t>The paper</w:t>
      </w:r>
      <w:r w:rsidR="00C541A8" w:rsidRPr="00FB721A">
        <w:rPr>
          <w:rFonts w:ascii="Arial" w:hAnsi="Arial" w:cs="Arial"/>
          <w:sz w:val="20"/>
          <w:szCs w:val="22"/>
          <w:lang w:val="en-CA"/>
        </w:rPr>
        <w:t>’s</w:t>
      </w:r>
      <w:r w:rsidRPr="00FB721A">
        <w:rPr>
          <w:rFonts w:ascii="Arial" w:hAnsi="Arial" w:cs="Arial"/>
          <w:sz w:val="20"/>
          <w:szCs w:val="22"/>
          <w:lang w:val="en-CA"/>
        </w:rPr>
        <w:t xml:space="preserve"> title should be typed at the top of the first page in 18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bold</w:t>
      </w:r>
      <w:r w:rsidR="00C541A8" w:rsidRPr="00FB721A">
        <w:rPr>
          <w:rFonts w:ascii="Arial" w:hAnsi="Arial" w:cs="Arial"/>
          <w:sz w:val="20"/>
          <w:szCs w:val="22"/>
          <w:lang w:val="en-CA"/>
        </w:rPr>
        <w:t xml:space="preserve"> and left justified. Use</w:t>
      </w:r>
      <w:r w:rsidRPr="00FB721A">
        <w:rPr>
          <w:rFonts w:ascii="Arial" w:hAnsi="Arial" w:cs="Arial"/>
          <w:sz w:val="20"/>
          <w:szCs w:val="22"/>
          <w:lang w:val="en-CA"/>
        </w:rPr>
        <w:t xml:space="preserve"> sentence case</w:t>
      </w:r>
      <w:r w:rsidR="00C541A8" w:rsidRPr="00FB721A">
        <w:rPr>
          <w:rFonts w:ascii="Arial" w:hAnsi="Arial" w:cs="Arial"/>
          <w:sz w:val="20"/>
          <w:szCs w:val="22"/>
          <w:lang w:val="en-CA"/>
        </w:rPr>
        <w:t xml:space="preserve"> (i.e., using upper case for only the first letter of the first word, not every word). Do not use all caps. Any proper nouns should be capitalized</w:t>
      </w:r>
      <w:r w:rsidRPr="00FB721A">
        <w:rPr>
          <w:rFonts w:ascii="Arial" w:hAnsi="Arial" w:cs="Arial"/>
          <w:sz w:val="20"/>
          <w:szCs w:val="22"/>
          <w:lang w:val="en-CA"/>
        </w:rPr>
        <w:t xml:space="preserve">. The title should be set with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above and 24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after. </w:t>
      </w:r>
    </w:p>
    <w:p w14:paraId="03F749B5" w14:textId="77777777" w:rsidR="003C5AA0" w:rsidRPr="00FB721A" w:rsidRDefault="003851C6" w:rsidP="003851C6">
      <w:pPr>
        <w:rPr>
          <w:rFonts w:ascii="Arial" w:hAnsi="Arial" w:cs="Arial"/>
          <w:sz w:val="20"/>
          <w:szCs w:val="22"/>
          <w:lang w:val="en-CA"/>
        </w:rPr>
      </w:pPr>
      <w:r w:rsidRPr="00FB721A">
        <w:rPr>
          <w:rFonts w:ascii="Arial" w:hAnsi="Arial" w:cs="Arial"/>
          <w:sz w:val="20"/>
          <w:szCs w:val="22"/>
          <w:lang w:val="en-CA"/>
        </w:rPr>
        <w:t xml:space="preserve">The author block should follow. Each author’s name(s) should be typed in 11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left justified and in bold, followed by the author’s affiliation, </w:t>
      </w:r>
      <w:proofErr w:type="gramStart"/>
      <w:r w:rsidRPr="00FB721A">
        <w:rPr>
          <w:rFonts w:ascii="Arial" w:hAnsi="Arial" w:cs="Arial"/>
          <w:sz w:val="20"/>
          <w:szCs w:val="22"/>
          <w:lang w:val="en-CA"/>
        </w:rPr>
        <w:t>city</w:t>
      </w:r>
      <w:proofErr w:type="gramEnd"/>
      <w:r w:rsidRPr="00FB721A">
        <w:rPr>
          <w:rFonts w:ascii="Arial" w:hAnsi="Arial" w:cs="Arial"/>
          <w:sz w:val="20"/>
          <w:szCs w:val="22"/>
          <w:lang w:val="en-CA"/>
        </w:rPr>
        <w:t xml:space="preserve"> and country in italics. Each line in the author block should be set with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above and after. Please insert </w:t>
      </w:r>
      <w:r w:rsidR="008C6AF8" w:rsidRPr="00FB721A">
        <w:rPr>
          <w:rFonts w:ascii="Arial" w:hAnsi="Arial" w:cs="Arial"/>
          <w:sz w:val="20"/>
          <w:szCs w:val="22"/>
          <w:lang w:val="en-CA"/>
        </w:rPr>
        <w:t>one</w:t>
      </w:r>
      <w:r w:rsidRPr="00FB721A">
        <w:rPr>
          <w:rFonts w:ascii="Arial" w:hAnsi="Arial" w:cs="Arial"/>
          <w:sz w:val="20"/>
          <w:szCs w:val="22"/>
          <w:lang w:val="en-CA"/>
        </w:rPr>
        <w:t xml:space="preserve"> open line after entering the last author’s affiliation.</w:t>
      </w:r>
    </w:p>
    <w:p w14:paraId="40D3609F" w14:textId="77777777" w:rsidR="008C6AF8" w:rsidRPr="00FB721A" w:rsidRDefault="008C6AF8" w:rsidP="008C6AF8">
      <w:pPr>
        <w:rPr>
          <w:rFonts w:ascii="Arial" w:hAnsi="Arial" w:cs="Arial"/>
          <w:sz w:val="20"/>
          <w:szCs w:val="22"/>
          <w:lang w:val="en-CA"/>
        </w:rPr>
      </w:pPr>
      <w:r w:rsidRPr="00FB721A">
        <w:rPr>
          <w:rFonts w:ascii="Arial" w:hAnsi="Arial" w:cs="Arial"/>
          <w:sz w:val="20"/>
          <w:szCs w:val="22"/>
          <w:lang w:val="en-CA"/>
        </w:rPr>
        <w:t xml:space="preserve">Each paper must begin with an abstract, with a total word length that does not exceed 250 words. Type the word ABSTRACT in 14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bold (or use the Abstract Title style), with 18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before and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after. The abstract text should be in 11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font size and italicized. The abstract paragraph should be set with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before and after. </w:t>
      </w:r>
    </w:p>
    <w:p w14:paraId="082E92A0" w14:textId="77777777" w:rsidR="00C541A8" w:rsidRPr="00FB721A" w:rsidRDefault="00C541A8" w:rsidP="008C6AF8">
      <w:pPr>
        <w:rPr>
          <w:rFonts w:ascii="Arial" w:hAnsi="Arial" w:cs="Arial"/>
          <w:sz w:val="20"/>
          <w:szCs w:val="22"/>
          <w:lang w:val="en-CA"/>
        </w:rPr>
      </w:pPr>
    </w:p>
    <w:p w14:paraId="7DBBB5F3" w14:textId="77777777" w:rsidR="008C6AF8" w:rsidRPr="00FB721A" w:rsidRDefault="006A15C3" w:rsidP="000A439F">
      <w:pPr>
        <w:pStyle w:val="Heading1"/>
        <w:rPr>
          <w:rFonts w:ascii="Arial" w:hAnsi="Arial" w:cs="Arial"/>
          <w:sz w:val="24"/>
          <w:szCs w:val="24"/>
          <w:lang w:val="en-CA"/>
        </w:rPr>
      </w:pPr>
      <w:r w:rsidRPr="00FB721A">
        <w:rPr>
          <w:rFonts w:ascii="Arial" w:hAnsi="Arial" w:cs="Arial"/>
          <w:sz w:val="24"/>
          <w:szCs w:val="24"/>
          <w:lang w:val="en-CA"/>
        </w:rPr>
        <w:t>Primary h</w:t>
      </w:r>
      <w:r w:rsidR="008C6AF8" w:rsidRPr="00FB721A">
        <w:rPr>
          <w:rFonts w:ascii="Arial" w:hAnsi="Arial" w:cs="Arial"/>
          <w:sz w:val="24"/>
          <w:szCs w:val="24"/>
          <w:lang w:val="en-CA"/>
        </w:rPr>
        <w:t>eadings</w:t>
      </w:r>
    </w:p>
    <w:p w14:paraId="25402377" w14:textId="77777777" w:rsidR="006A15C3" w:rsidRPr="00FB721A" w:rsidRDefault="008C6AF8" w:rsidP="008C6AF8">
      <w:pPr>
        <w:rPr>
          <w:rFonts w:ascii="Arial" w:hAnsi="Arial" w:cs="Arial"/>
          <w:sz w:val="20"/>
          <w:szCs w:val="22"/>
          <w:lang w:val="en-CA"/>
        </w:rPr>
      </w:pPr>
      <w:r w:rsidRPr="00FB721A">
        <w:rPr>
          <w:rFonts w:ascii="Arial" w:hAnsi="Arial" w:cs="Arial"/>
          <w:sz w:val="20"/>
          <w:szCs w:val="22"/>
          <w:lang w:val="en-CA"/>
        </w:rPr>
        <w:t xml:space="preserve">Primary headings can be set using the ‘Heading 1’ style </w:t>
      </w:r>
      <w:proofErr w:type="gramStart"/>
      <w:r w:rsidRPr="00FB721A">
        <w:rPr>
          <w:rFonts w:ascii="Arial" w:hAnsi="Arial" w:cs="Arial"/>
          <w:sz w:val="20"/>
          <w:szCs w:val="22"/>
          <w:lang w:val="en-CA"/>
        </w:rPr>
        <w:t>tag, or</w:t>
      </w:r>
      <w:proofErr w:type="gramEnd"/>
      <w:r w:rsidRPr="00FB721A">
        <w:rPr>
          <w:rFonts w:ascii="Arial" w:hAnsi="Arial" w:cs="Arial"/>
          <w:sz w:val="20"/>
          <w:szCs w:val="22"/>
          <w:lang w:val="en-CA"/>
        </w:rPr>
        <w:t xml:space="preserve"> typed in 14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bold with 18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before and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after. </w:t>
      </w:r>
      <w:r w:rsidR="006A15C3" w:rsidRPr="00FB721A">
        <w:rPr>
          <w:rFonts w:ascii="Arial" w:hAnsi="Arial" w:cs="Arial"/>
          <w:sz w:val="20"/>
          <w:szCs w:val="22"/>
          <w:lang w:val="en-CA"/>
        </w:rPr>
        <w:t xml:space="preserve">A hanging indentation should be used, set to 0.95 cm. The heading text then follows with the 0.95 cm tab and left justified sentence case (capitalize only the first word). </w:t>
      </w:r>
    </w:p>
    <w:p w14:paraId="289D4D32" w14:textId="77777777" w:rsidR="000A439F" w:rsidRPr="00FB721A" w:rsidRDefault="000A439F" w:rsidP="000A439F">
      <w:pPr>
        <w:pStyle w:val="ListParagraph"/>
        <w:keepNext/>
        <w:numPr>
          <w:ilvl w:val="0"/>
          <w:numId w:val="14"/>
        </w:numPr>
        <w:spacing w:before="240"/>
        <w:jc w:val="left"/>
        <w:outlineLvl w:val="1"/>
        <w:rPr>
          <w:rFonts w:ascii="Arial" w:hAnsi="Arial" w:cs="Arial"/>
          <w:b/>
          <w:bCs/>
          <w:vanish/>
          <w:szCs w:val="22"/>
          <w:lang w:val="en-CA"/>
        </w:rPr>
      </w:pPr>
    </w:p>
    <w:p w14:paraId="35A73D26" w14:textId="77777777" w:rsidR="006A15C3" w:rsidRPr="00FB721A" w:rsidRDefault="008C6AF8" w:rsidP="00A87B4C">
      <w:pPr>
        <w:pStyle w:val="Heading2"/>
        <w:rPr>
          <w:rFonts w:ascii="Arial" w:hAnsi="Arial" w:cs="Arial"/>
          <w:sz w:val="22"/>
          <w:szCs w:val="22"/>
          <w:lang w:val="en-CA"/>
        </w:rPr>
      </w:pPr>
      <w:r w:rsidRPr="00FB721A">
        <w:rPr>
          <w:rFonts w:ascii="Arial" w:hAnsi="Arial" w:cs="Arial"/>
          <w:sz w:val="22"/>
          <w:szCs w:val="22"/>
          <w:lang w:val="en-CA"/>
        </w:rPr>
        <w:t xml:space="preserve">Secondary </w:t>
      </w:r>
      <w:r w:rsidR="006A15C3" w:rsidRPr="00FB721A">
        <w:rPr>
          <w:rFonts w:ascii="Arial" w:hAnsi="Arial" w:cs="Arial"/>
          <w:sz w:val="22"/>
          <w:szCs w:val="22"/>
          <w:lang w:val="en-CA"/>
        </w:rPr>
        <w:t>headings</w:t>
      </w:r>
    </w:p>
    <w:p w14:paraId="6BE1A74E" w14:textId="77777777" w:rsidR="006A15C3" w:rsidRPr="00FB721A" w:rsidRDefault="006A15C3" w:rsidP="008C6AF8">
      <w:pPr>
        <w:rPr>
          <w:rFonts w:ascii="Arial" w:hAnsi="Arial" w:cs="Arial"/>
          <w:sz w:val="20"/>
          <w:szCs w:val="22"/>
          <w:lang w:val="en-CA"/>
        </w:rPr>
      </w:pPr>
      <w:r w:rsidRPr="00FB721A">
        <w:rPr>
          <w:rFonts w:ascii="Arial" w:hAnsi="Arial" w:cs="Arial"/>
          <w:sz w:val="20"/>
          <w:szCs w:val="22"/>
          <w:lang w:val="en-CA"/>
        </w:rPr>
        <w:t>Secondary</w:t>
      </w:r>
      <w:r w:rsidR="008C6AF8" w:rsidRPr="00FB721A">
        <w:rPr>
          <w:rFonts w:ascii="Arial" w:hAnsi="Arial" w:cs="Arial"/>
          <w:sz w:val="20"/>
          <w:szCs w:val="22"/>
          <w:lang w:val="en-CA"/>
        </w:rPr>
        <w:t xml:space="preserve"> headings can also be set using the </w:t>
      </w:r>
      <w:r w:rsidRPr="00FB721A">
        <w:rPr>
          <w:rFonts w:ascii="Arial" w:hAnsi="Arial" w:cs="Arial"/>
          <w:sz w:val="20"/>
          <w:szCs w:val="22"/>
          <w:lang w:val="en-CA"/>
        </w:rPr>
        <w:t>‘Heading 2’</w:t>
      </w:r>
      <w:r w:rsidR="008C6AF8" w:rsidRPr="00FB721A">
        <w:rPr>
          <w:rFonts w:ascii="Arial" w:hAnsi="Arial" w:cs="Arial"/>
          <w:sz w:val="20"/>
          <w:szCs w:val="22"/>
          <w:lang w:val="en-CA"/>
        </w:rPr>
        <w:t xml:space="preserve"> tag. Secondary headings should be in 12 </w:t>
      </w:r>
      <w:proofErr w:type="spellStart"/>
      <w:r w:rsidR="008C6AF8" w:rsidRPr="00FB721A">
        <w:rPr>
          <w:rFonts w:ascii="Arial" w:hAnsi="Arial" w:cs="Arial"/>
          <w:sz w:val="20"/>
          <w:szCs w:val="22"/>
          <w:lang w:val="en-CA"/>
        </w:rPr>
        <w:t>pt</w:t>
      </w:r>
      <w:proofErr w:type="spellEnd"/>
      <w:r w:rsidR="008C6AF8" w:rsidRPr="00FB721A">
        <w:rPr>
          <w:rFonts w:ascii="Arial" w:hAnsi="Arial" w:cs="Arial"/>
          <w:sz w:val="20"/>
          <w:szCs w:val="22"/>
          <w:lang w:val="en-CA"/>
        </w:rPr>
        <w:t xml:space="preserve"> bold font</w:t>
      </w:r>
      <w:r w:rsidRPr="00FB721A">
        <w:rPr>
          <w:rFonts w:ascii="Arial" w:hAnsi="Arial" w:cs="Arial"/>
          <w:sz w:val="20"/>
          <w:szCs w:val="22"/>
          <w:lang w:val="en-CA"/>
        </w:rPr>
        <w:t xml:space="preserve"> with </w:t>
      </w:r>
      <w:r w:rsidR="000A439F" w:rsidRPr="00FB721A">
        <w:rPr>
          <w:rFonts w:ascii="Arial" w:hAnsi="Arial" w:cs="Arial"/>
          <w:sz w:val="20"/>
          <w:szCs w:val="22"/>
          <w:lang w:val="en-CA"/>
        </w:rPr>
        <w:t>12</w:t>
      </w:r>
      <w:r w:rsidRPr="00FB721A">
        <w:rPr>
          <w:rFonts w:ascii="Arial" w:hAnsi="Arial" w:cs="Arial"/>
          <w:sz w:val="20"/>
          <w:szCs w:val="22"/>
          <w:lang w:val="en-CA"/>
        </w:rPr>
        <w:t xml:space="preserve">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before and </w:t>
      </w:r>
      <w:r w:rsidR="000A439F" w:rsidRPr="00FB721A">
        <w:rPr>
          <w:rFonts w:ascii="Arial" w:hAnsi="Arial" w:cs="Arial"/>
          <w:sz w:val="20"/>
          <w:szCs w:val="22"/>
          <w:lang w:val="en-CA"/>
        </w:rPr>
        <w:t xml:space="preserve">6 </w:t>
      </w:r>
      <w:proofErr w:type="spellStart"/>
      <w:r w:rsidR="000A439F" w:rsidRPr="00FB721A">
        <w:rPr>
          <w:rFonts w:ascii="Arial" w:hAnsi="Arial" w:cs="Arial"/>
          <w:sz w:val="20"/>
          <w:szCs w:val="22"/>
          <w:lang w:val="en-CA"/>
        </w:rPr>
        <w:t>pt</w:t>
      </w:r>
      <w:proofErr w:type="spellEnd"/>
      <w:r w:rsidR="000A439F" w:rsidRPr="00FB721A">
        <w:rPr>
          <w:rFonts w:ascii="Arial" w:hAnsi="Arial" w:cs="Arial"/>
          <w:sz w:val="20"/>
          <w:szCs w:val="22"/>
          <w:lang w:val="en-CA"/>
        </w:rPr>
        <w:t xml:space="preserve"> spacing </w:t>
      </w:r>
      <w:r w:rsidRPr="00FB721A">
        <w:rPr>
          <w:rFonts w:ascii="Arial" w:hAnsi="Arial" w:cs="Arial"/>
          <w:sz w:val="20"/>
          <w:szCs w:val="22"/>
          <w:lang w:val="en-CA"/>
        </w:rPr>
        <w:t xml:space="preserve">after. A hanging indentation should be used, set to 0.95 cm. The heading text then follows with the 0.95 cm tab and left justified sentence case (capitalize only the first word). </w:t>
      </w:r>
    </w:p>
    <w:p w14:paraId="4ADC46A2" w14:textId="77777777" w:rsidR="006A15C3" w:rsidRPr="00FB721A" w:rsidRDefault="006A15C3" w:rsidP="000A439F">
      <w:pPr>
        <w:pStyle w:val="Heading3"/>
        <w:numPr>
          <w:ilvl w:val="2"/>
          <w:numId w:val="14"/>
        </w:numPr>
        <w:rPr>
          <w:rFonts w:ascii="Arial" w:hAnsi="Arial" w:cs="Arial"/>
          <w:sz w:val="20"/>
          <w:szCs w:val="24"/>
          <w:lang w:val="en-CA"/>
        </w:rPr>
      </w:pPr>
      <w:r w:rsidRPr="00FB721A">
        <w:rPr>
          <w:rFonts w:ascii="Arial" w:hAnsi="Arial" w:cs="Arial"/>
          <w:sz w:val="20"/>
          <w:szCs w:val="24"/>
          <w:lang w:val="en-CA"/>
        </w:rPr>
        <w:t>Tertiary headings</w:t>
      </w:r>
    </w:p>
    <w:p w14:paraId="7F8E92E2" w14:textId="77777777" w:rsidR="008C6AF8" w:rsidRPr="00FB721A" w:rsidRDefault="006A15C3" w:rsidP="008C6AF8">
      <w:pPr>
        <w:rPr>
          <w:rFonts w:ascii="Arial" w:hAnsi="Arial" w:cs="Arial"/>
          <w:sz w:val="20"/>
          <w:szCs w:val="22"/>
          <w:lang w:val="en-CA"/>
        </w:rPr>
      </w:pPr>
      <w:r w:rsidRPr="00FB721A">
        <w:rPr>
          <w:rFonts w:ascii="Arial" w:hAnsi="Arial" w:cs="Arial"/>
          <w:sz w:val="20"/>
          <w:szCs w:val="22"/>
          <w:lang w:val="en-CA"/>
        </w:rPr>
        <w:t xml:space="preserve">Tertiary headings </w:t>
      </w:r>
      <w:r w:rsidR="000A439F" w:rsidRPr="00FB721A">
        <w:rPr>
          <w:rFonts w:ascii="Arial" w:hAnsi="Arial" w:cs="Arial"/>
          <w:sz w:val="20"/>
          <w:szCs w:val="22"/>
          <w:lang w:val="en-CA"/>
        </w:rPr>
        <w:t xml:space="preserve">should </w:t>
      </w:r>
      <w:r w:rsidRPr="00FB721A">
        <w:rPr>
          <w:rFonts w:ascii="Arial" w:hAnsi="Arial" w:cs="Arial"/>
          <w:sz w:val="20"/>
          <w:szCs w:val="22"/>
          <w:lang w:val="en-CA"/>
        </w:rPr>
        <w:t xml:space="preserve">be set using the ‘Heading </w:t>
      </w:r>
      <w:r w:rsidR="000A439F" w:rsidRPr="00FB721A">
        <w:rPr>
          <w:rFonts w:ascii="Arial" w:hAnsi="Arial" w:cs="Arial"/>
          <w:sz w:val="20"/>
          <w:szCs w:val="22"/>
          <w:lang w:val="en-CA"/>
        </w:rPr>
        <w:t>3</w:t>
      </w:r>
      <w:r w:rsidRPr="00FB721A">
        <w:rPr>
          <w:rFonts w:ascii="Arial" w:hAnsi="Arial" w:cs="Arial"/>
          <w:sz w:val="20"/>
          <w:szCs w:val="22"/>
          <w:lang w:val="en-CA"/>
        </w:rPr>
        <w:t xml:space="preserve">’ tag. </w:t>
      </w:r>
      <w:r w:rsidR="000A439F" w:rsidRPr="00FB721A">
        <w:rPr>
          <w:rFonts w:ascii="Arial" w:hAnsi="Arial" w:cs="Arial"/>
          <w:sz w:val="20"/>
          <w:szCs w:val="22"/>
          <w:lang w:val="en-CA"/>
        </w:rPr>
        <w:t>Tertiary</w:t>
      </w:r>
      <w:r w:rsidRPr="00FB721A">
        <w:rPr>
          <w:rFonts w:ascii="Arial" w:hAnsi="Arial" w:cs="Arial"/>
          <w:sz w:val="20"/>
          <w:szCs w:val="22"/>
          <w:lang w:val="en-CA"/>
        </w:rPr>
        <w:t xml:space="preserve"> headings should be in 1</w:t>
      </w:r>
      <w:r w:rsidR="000A439F" w:rsidRPr="00FB721A">
        <w:rPr>
          <w:rFonts w:ascii="Arial" w:hAnsi="Arial" w:cs="Arial"/>
          <w:sz w:val="20"/>
          <w:szCs w:val="22"/>
          <w:lang w:val="en-CA"/>
        </w:rPr>
        <w:t>1</w:t>
      </w:r>
      <w:r w:rsidRPr="00FB721A">
        <w:rPr>
          <w:rFonts w:ascii="Arial" w:hAnsi="Arial" w:cs="Arial"/>
          <w:sz w:val="20"/>
          <w:szCs w:val="22"/>
          <w:lang w:val="en-CA"/>
        </w:rPr>
        <w:t xml:space="preserve">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bold </w:t>
      </w:r>
      <w:r w:rsidR="000A439F" w:rsidRPr="00FB721A">
        <w:rPr>
          <w:rFonts w:ascii="Arial" w:hAnsi="Arial" w:cs="Arial"/>
          <w:sz w:val="20"/>
          <w:szCs w:val="22"/>
          <w:lang w:val="en-CA"/>
        </w:rPr>
        <w:t xml:space="preserve">italics </w:t>
      </w:r>
      <w:r w:rsidRPr="00FB721A">
        <w:rPr>
          <w:rFonts w:ascii="Arial" w:hAnsi="Arial" w:cs="Arial"/>
          <w:sz w:val="20"/>
          <w:szCs w:val="22"/>
          <w:lang w:val="en-CA"/>
        </w:rPr>
        <w:t xml:space="preserve">font with </w:t>
      </w:r>
      <w:r w:rsidR="000A439F" w:rsidRPr="00FB721A">
        <w:rPr>
          <w:rFonts w:ascii="Arial" w:hAnsi="Arial" w:cs="Arial"/>
          <w:sz w:val="20"/>
          <w:szCs w:val="22"/>
          <w:lang w:val="en-CA"/>
        </w:rPr>
        <w:t xml:space="preserve">12 </w:t>
      </w:r>
      <w:proofErr w:type="spellStart"/>
      <w:r w:rsidR="000A439F" w:rsidRPr="00FB721A">
        <w:rPr>
          <w:rFonts w:ascii="Arial" w:hAnsi="Arial" w:cs="Arial"/>
          <w:sz w:val="20"/>
          <w:szCs w:val="22"/>
          <w:lang w:val="en-CA"/>
        </w:rPr>
        <w:t>pt</w:t>
      </w:r>
      <w:proofErr w:type="spellEnd"/>
      <w:r w:rsidR="000A439F" w:rsidRPr="00FB721A">
        <w:rPr>
          <w:rFonts w:ascii="Arial" w:hAnsi="Arial" w:cs="Arial"/>
          <w:sz w:val="20"/>
          <w:szCs w:val="22"/>
          <w:lang w:val="en-CA"/>
        </w:rPr>
        <w:t xml:space="preserve"> spacing before and 6 </w:t>
      </w:r>
      <w:proofErr w:type="spellStart"/>
      <w:r w:rsidR="000A439F" w:rsidRPr="00FB721A">
        <w:rPr>
          <w:rFonts w:ascii="Arial" w:hAnsi="Arial" w:cs="Arial"/>
          <w:sz w:val="20"/>
          <w:szCs w:val="22"/>
          <w:lang w:val="en-CA"/>
        </w:rPr>
        <w:t>pt</w:t>
      </w:r>
      <w:proofErr w:type="spellEnd"/>
      <w:r w:rsidR="000A439F" w:rsidRPr="00FB721A">
        <w:rPr>
          <w:rFonts w:ascii="Arial" w:hAnsi="Arial" w:cs="Arial"/>
          <w:sz w:val="20"/>
          <w:szCs w:val="22"/>
          <w:lang w:val="en-CA"/>
        </w:rPr>
        <w:t xml:space="preserve"> spacing after</w:t>
      </w:r>
      <w:r w:rsidRPr="00FB721A">
        <w:rPr>
          <w:rFonts w:ascii="Arial" w:hAnsi="Arial" w:cs="Arial"/>
          <w:sz w:val="20"/>
          <w:szCs w:val="22"/>
          <w:lang w:val="en-CA"/>
        </w:rPr>
        <w:t xml:space="preserve">. A hanging indentation should be used, set to </w:t>
      </w:r>
      <w:r w:rsidR="000A439F" w:rsidRPr="00FB721A">
        <w:rPr>
          <w:rFonts w:ascii="Arial" w:hAnsi="Arial" w:cs="Arial"/>
          <w:sz w:val="20"/>
          <w:szCs w:val="22"/>
          <w:lang w:val="en-CA"/>
        </w:rPr>
        <w:t>1.</w:t>
      </w:r>
      <w:r w:rsidRPr="00FB721A">
        <w:rPr>
          <w:rFonts w:ascii="Arial" w:hAnsi="Arial" w:cs="Arial"/>
          <w:sz w:val="20"/>
          <w:szCs w:val="22"/>
          <w:lang w:val="en-CA"/>
        </w:rPr>
        <w:t xml:space="preserve">5 cm. The heading text then follows with the </w:t>
      </w:r>
      <w:r w:rsidR="000A439F" w:rsidRPr="00FB721A">
        <w:rPr>
          <w:rFonts w:ascii="Arial" w:hAnsi="Arial" w:cs="Arial"/>
          <w:sz w:val="20"/>
          <w:szCs w:val="22"/>
          <w:lang w:val="en-CA"/>
        </w:rPr>
        <w:t>1.</w:t>
      </w:r>
      <w:r w:rsidRPr="00FB721A">
        <w:rPr>
          <w:rFonts w:ascii="Arial" w:hAnsi="Arial" w:cs="Arial"/>
          <w:sz w:val="20"/>
          <w:szCs w:val="22"/>
          <w:lang w:val="en-CA"/>
        </w:rPr>
        <w:t>5 cm tab and left justified sentence case (capitalize only the first word).</w:t>
      </w:r>
    </w:p>
    <w:p w14:paraId="1BA5E6BC" w14:textId="77777777" w:rsidR="00C53548" w:rsidRPr="00FB721A" w:rsidRDefault="00C53548" w:rsidP="008C6AF8">
      <w:pPr>
        <w:rPr>
          <w:rFonts w:ascii="Arial" w:hAnsi="Arial" w:cs="Arial"/>
          <w:sz w:val="20"/>
          <w:szCs w:val="22"/>
          <w:lang w:val="en-CA"/>
        </w:rPr>
      </w:pPr>
      <w:r w:rsidRPr="00FB721A">
        <w:rPr>
          <w:rFonts w:ascii="Arial" w:hAnsi="Arial" w:cs="Arial"/>
          <w:sz w:val="20"/>
          <w:szCs w:val="22"/>
          <w:lang w:val="en-CA"/>
        </w:rPr>
        <w:t>Section</w:t>
      </w:r>
      <w:r w:rsidR="008113CC" w:rsidRPr="00FB721A">
        <w:rPr>
          <w:rFonts w:ascii="Arial" w:hAnsi="Arial" w:cs="Arial"/>
          <w:sz w:val="20"/>
          <w:szCs w:val="22"/>
          <w:lang w:val="en-CA"/>
        </w:rPr>
        <w:t xml:space="preserve"> heading</w:t>
      </w:r>
      <w:r w:rsidRPr="00FB721A">
        <w:rPr>
          <w:rFonts w:ascii="Arial" w:hAnsi="Arial" w:cs="Arial"/>
          <w:sz w:val="20"/>
          <w:szCs w:val="22"/>
          <w:lang w:val="en-CA"/>
        </w:rPr>
        <w:t>s</w:t>
      </w:r>
      <w:r w:rsidR="008113CC" w:rsidRPr="00FB721A">
        <w:rPr>
          <w:rFonts w:ascii="Arial" w:hAnsi="Arial" w:cs="Arial"/>
          <w:sz w:val="20"/>
          <w:szCs w:val="22"/>
          <w:lang w:val="en-CA"/>
        </w:rPr>
        <w:t xml:space="preserve"> should not extend beyond tertiary headings.</w:t>
      </w:r>
      <w:r w:rsidRPr="00FB721A">
        <w:rPr>
          <w:rFonts w:ascii="Arial" w:hAnsi="Arial" w:cs="Arial"/>
          <w:sz w:val="20"/>
          <w:szCs w:val="22"/>
          <w:lang w:val="en-CA"/>
        </w:rPr>
        <w:t xml:space="preserve"> If the section numbers do not properly update, then right click on the </w:t>
      </w:r>
      <w:proofErr w:type="gramStart"/>
      <w:r w:rsidRPr="00FB721A">
        <w:rPr>
          <w:rFonts w:ascii="Arial" w:hAnsi="Arial" w:cs="Arial"/>
          <w:sz w:val="20"/>
          <w:szCs w:val="22"/>
          <w:lang w:val="en-CA"/>
        </w:rPr>
        <w:t>number</w:t>
      </w:r>
      <w:proofErr w:type="gramEnd"/>
      <w:r w:rsidRPr="00FB721A">
        <w:rPr>
          <w:rFonts w:ascii="Arial" w:hAnsi="Arial" w:cs="Arial"/>
          <w:sz w:val="20"/>
          <w:szCs w:val="22"/>
          <w:lang w:val="en-CA"/>
        </w:rPr>
        <w:t xml:space="preserve"> and select ‘Set Numbering Value’. Then select ‘Continue from previous list’ and ‘Advance value’ and manually set the correct heading number.</w:t>
      </w:r>
    </w:p>
    <w:p w14:paraId="46916CE0" w14:textId="77777777" w:rsidR="008113CC" w:rsidRPr="00FB721A" w:rsidRDefault="00C53548" w:rsidP="008C6AF8">
      <w:pPr>
        <w:rPr>
          <w:rFonts w:ascii="Arial" w:hAnsi="Arial" w:cs="Arial"/>
          <w:sz w:val="20"/>
          <w:szCs w:val="22"/>
          <w:lang w:val="en-CA"/>
        </w:rPr>
      </w:pPr>
      <w:r w:rsidRPr="00FB721A">
        <w:rPr>
          <w:rFonts w:ascii="Arial" w:hAnsi="Arial" w:cs="Arial"/>
          <w:sz w:val="20"/>
          <w:szCs w:val="22"/>
          <w:lang w:val="en-CA"/>
        </w:rPr>
        <w:t xml:space="preserve">Note that when a secondary or tertiary heading follows immediately after a </w:t>
      </w:r>
      <w:proofErr w:type="gramStart"/>
      <w:r w:rsidRPr="00FB721A">
        <w:rPr>
          <w:rFonts w:ascii="Arial" w:hAnsi="Arial" w:cs="Arial"/>
          <w:sz w:val="20"/>
          <w:szCs w:val="22"/>
          <w:lang w:val="en-CA"/>
        </w:rPr>
        <w:t>higher level</w:t>
      </w:r>
      <w:proofErr w:type="gramEnd"/>
      <w:r w:rsidRPr="00FB721A">
        <w:rPr>
          <w:rFonts w:ascii="Arial" w:hAnsi="Arial" w:cs="Arial"/>
          <w:sz w:val="20"/>
          <w:szCs w:val="22"/>
          <w:lang w:val="en-CA"/>
        </w:rPr>
        <w:t xml:space="preserve"> heading, as in the example shown below, the subsequent heading should be set with 0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spacing before.    </w:t>
      </w:r>
      <w:r w:rsidR="008113CC" w:rsidRPr="00FB721A">
        <w:rPr>
          <w:rFonts w:ascii="Arial" w:hAnsi="Arial" w:cs="Arial"/>
          <w:sz w:val="20"/>
          <w:szCs w:val="22"/>
          <w:lang w:val="en-CA"/>
        </w:rPr>
        <w:t xml:space="preserve"> </w:t>
      </w:r>
    </w:p>
    <w:p w14:paraId="540A9827" w14:textId="77777777" w:rsidR="00365265" w:rsidRPr="00FB721A" w:rsidRDefault="00C53548" w:rsidP="000A439F">
      <w:pPr>
        <w:pStyle w:val="Heading1"/>
        <w:rPr>
          <w:rFonts w:ascii="Arial" w:hAnsi="Arial" w:cs="Arial"/>
          <w:sz w:val="24"/>
          <w:szCs w:val="24"/>
          <w:lang w:val="en-CA"/>
        </w:rPr>
      </w:pPr>
      <w:r w:rsidRPr="00FB721A">
        <w:rPr>
          <w:rFonts w:ascii="Arial" w:hAnsi="Arial" w:cs="Arial"/>
          <w:sz w:val="24"/>
          <w:szCs w:val="24"/>
          <w:lang w:val="en-CA"/>
        </w:rPr>
        <w:t>Content</w:t>
      </w:r>
    </w:p>
    <w:p w14:paraId="357BF4A6" w14:textId="77777777" w:rsidR="00C53548" w:rsidRPr="00FB721A" w:rsidRDefault="00C53548" w:rsidP="00C53548">
      <w:pPr>
        <w:pStyle w:val="ListParagraph"/>
        <w:keepNext/>
        <w:numPr>
          <w:ilvl w:val="0"/>
          <w:numId w:val="14"/>
        </w:numPr>
        <w:spacing w:before="240"/>
        <w:jc w:val="left"/>
        <w:outlineLvl w:val="1"/>
        <w:rPr>
          <w:rFonts w:ascii="Arial" w:hAnsi="Arial" w:cs="Arial"/>
          <w:b/>
          <w:bCs/>
          <w:vanish/>
          <w:szCs w:val="22"/>
          <w:lang w:val="en-CA"/>
        </w:rPr>
      </w:pPr>
    </w:p>
    <w:p w14:paraId="6F654E08" w14:textId="77777777" w:rsidR="00A87B4C" w:rsidRPr="00FB721A" w:rsidRDefault="00A87B4C" w:rsidP="00A87B4C">
      <w:pPr>
        <w:pStyle w:val="Heading2"/>
        <w:rPr>
          <w:rFonts w:ascii="Arial" w:hAnsi="Arial" w:cs="Arial"/>
          <w:sz w:val="22"/>
          <w:szCs w:val="22"/>
          <w:lang w:val="en-CA"/>
        </w:rPr>
      </w:pPr>
      <w:r w:rsidRPr="00FB721A">
        <w:rPr>
          <w:rFonts w:ascii="Arial" w:hAnsi="Arial" w:cs="Arial"/>
          <w:sz w:val="22"/>
          <w:szCs w:val="22"/>
          <w:lang w:val="en-CA"/>
        </w:rPr>
        <w:t>Text</w:t>
      </w:r>
    </w:p>
    <w:p w14:paraId="1C6F7EEC" w14:textId="77777777" w:rsidR="00A87B4C" w:rsidRPr="00FB721A" w:rsidRDefault="00A87B4C" w:rsidP="00A87B4C">
      <w:pPr>
        <w:rPr>
          <w:rFonts w:ascii="Arial" w:hAnsi="Arial" w:cs="Arial"/>
          <w:sz w:val="20"/>
          <w:szCs w:val="22"/>
          <w:lang w:val="en-CA"/>
        </w:rPr>
      </w:pPr>
      <w:r w:rsidRPr="00FB721A">
        <w:rPr>
          <w:rFonts w:ascii="Arial" w:hAnsi="Arial" w:cs="Arial"/>
          <w:sz w:val="20"/>
          <w:szCs w:val="22"/>
          <w:lang w:val="en-CA"/>
        </w:rPr>
        <w:t xml:space="preserve">Text paragraphs should be single-spaced and full justified, without any indentation. Paragraphs are separated Paragraphs are not indented but are separated with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before and 6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after. Use style ‘Normal’ from the </w:t>
      </w:r>
      <w:proofErr w:type="gramStart"/>
      <w:r w:rsidRPr="00FB721A">
        <w:rPr>
          <w:rFonts w:ascii="Arial" w:hAnsi="Arial" w:cs="Arial"/>
          <w:sz w:val="20"/>
          <w:szCs w:val="22"/>
          <w:lang w:val="en-CA"/>
        </w:rPr>
        <w:t>styles</w:t>
      </w:r>
      <w:proofErr w:type="gramEnd"/>
      <w:r w:rsidRPr="00FB721A">
        <w:rPr>
          <w:rFonts w:ascii="Arial" w:hAnsi="Arial" w:cs="Arial"/>
          <w:sz w:val="20"/>
          <w:szCs w:val="22"/>
          <w:lang w:val="en-CA"/>
        </w:rPr>
        <w:t xml:space="preserve"> menu.</w:t>
      </w:r>
    </w:p>
    <w:p w14:paraId="7C64DA81" w14:textId="77777777" w:rsidR="00A87B4C" w:rsidRPr="00FB721A" w:rsidRDefault="00A87B4C" w:rsidP="00A87B4C">
      <w:pPr>
        <w:pStyle w:val="Heading2"/>
        <w:rPr>
          <w:rFonts w:ascii="Arial" w:hAnsi="Arial" w:cs="Arial"/>
          <w:sz w:val="22"/>
          <w:szCs w:val="22"/>
          <w:lang w:val="en-CA"/>
        </w:rPr>
      </w:pPr>
      <w:r w:rsidRPr="00FB721A">
        <w:rPr>
          <w:rFonts w:ascii="Arial" w:hAnsi="Arial" w:cs="Arial"/>
          <w:sz w:val="22"/>
          <w:szCs w:val="22"/>
          <w:lang w:val="en-CA"/>
        </w:rPr>
        <w:t>Footnotes</w:t>
      </w:r>
    </w:p>
    <w:p w14:paraId="441F7E99" w14:textId="77777777" w:rsidR="00A87B4C" w:rsidRPr="00FB721A" w:rsidRDefault="00A87B4C" w:rsidP="00A87B4C">
      <w:pPr>
        <w:rPr>
          <w:rFonts w:ascii="Arial" w:hAnsi="Arial" w:cs="Arial"/>
          <w:sz w:val="20"/>
          <w:szCs w:val="22"/>
          <w:lang w:val="en-CA"/>
        </w:rPr>
      </w:pPr>
      <w:r w:rsidRPr="00FB721A">
        <w:rPr>
          <w:rFonts w:ascii="Arial" w:hAnsi="Arial" w:cs="Arial"/>
          <w:sz w:val="20"/>
          <w:szCs w:val="22"/>
          <w:lang w:val="en-CA"/>
        </w:rPr>
        <w:t>The use of footnotes</w:t>
      </w:r>
      <w:r w:rsidRPr="00FB721A">
        <w:rPr>
          <w:rStyle w:val="FootnoteReference"/>
          <w:rFonts w:ascii="Arial" w:hAnsi="Arial" w:cs="Arial"/>
          <w:sz w:val="18"/>
          <w:szCs w:val="22"/>
          <w:lang w:val="en-CA"/>
        </w:rPr>
        <w:footnoteReference w:id="1"/>
      </w:r>
      <w:r w:rsidRPr="00FB721A">
        <w:rPr>
          <w:rFonts w:ascii="Arial" w:hAnsi="Arial" w:cs="Arial"/>
          <w:sz w:val="20"/>
          <w:szCs w:val="22"/>
          <w:lang w:val="en-CA"/>
        </w:rPr>
        <w:t xml:space="preserve"> is discouraged. However, if they are absolutely required, footnotes are formatted as ‘Normal’ text paragraphs, single spaced, full justified, and are separated from the text above them by a thin (0.75 point) line 5 cm long. They should be inserted by selecting ‘Insert Footnote’ under the References tab in Word.</w:t>
      </w:r>
    </w:p>
    <w:p w14:paraId="0748979D" w14:textId="77777777" w:rsidR="00C53548" w:rsidRPr="00FB721A" w:rsidRDefault="00C53548" w:rsidP="00A87B4C">
      <w:pPr>
        <w:pStyle w:val="Heading2"/>
        <w:rPr>
          <w:rFonts w:ascii="Arial" w:hAnsi="Arial" w:cs="Arial"/>
          <w:sz w:val="22"/>
          <w:szCs w:val="22"/>
          <w:lang w:val="en-CA"/>
        </w:rPr>
      </w:pPr>
      <w:r w:rsidRPr="00FB721A">
        <w:rPr>
          <w:rFonts w:ascii="Arial" w:hAnsi="Arial" w:cs="Arial"/>
          <w:sz w:val="22"/>
          <w:szCs w:val="22"/>
          <w:lang w:val="en-CA"/>
        </w:rPr>
        <w:t>Figures</w:t>
      </w:r>
    </w:p>
    <w:p w14:paraId="06ED2852" w14:textId="77777777" w:rsidR="00A5409B" w:rsidRPr="00FB721A" w:rsidRDefault="00E27CE7" w:rsidP="00A5409B">
      <w:pPr>
        <w:rPr>
          <w:rFonts w:ascii="Arial" w:hAnsi="Arial" w:cs="Arial"/>
          <w:sz w:val="20"/>
          <w:szCs w:val="22"/>
          <w:lang w:val="en-CA"/>
        </w:rPr>
      </w:pPr>
      <w:r w:rsidRPr="00FB721A">
        <w:rPr>
          <w:rFonts w:ascii="Arial" w:hAnsi="Arial" w:cs="Arial"/>
          <w:sz w:val="20"/>
          <w:szCs w:val="22"/>
          <w:lang w:val="en-CA"/>
        </w:rPr>
        <w:t xml:space="preserve">Figures including graphs, line drawings, photographs and other illustrations can be in either greyscale with sharp contrast or colour, with all lines and lettering large enough to be legible. </w:t>
      </w:r>
      <w:r w:rsidR="00CB5587" w:rsidRPr="00FB721A">
        <w:rPr>
          <w:rFonts w:ascii="Arial" w:hAnsi="Arial" w:cs="Arial"/>
          <w:sz w:val="20"/>
          <w:szCs w:val="22"/>
          <w:lang w:val="en-CA"/>
        </w:rPr>
        <w:t xml:space="preserve">All figures must be embedded in the document. </w:t>
      </w:r>
      <w:r w:rsidR="00A5409B" w:rsidRPr="00FB721A">
        <w:rPr>
          <w:rFonts w:ascii="Arial" w:hAnsi="Arial" w:cs="Arial"/>
          <w:sz w:val="20"/>
          <w:szCs w:val="22"/>
          <w:lang w:val="en-CA"/>
        </w:rPr>
        <w:t>Please number figures consecutively in the order of appearance and refer to them as Figure 1, Figures 2 to 4, (Fig. 5), and (Figs. 6-7).</w:t>
      </w:r>
    </w:p>
    <w:p w14:paraId="533093CD" w14:textId="77777777" w:rsidR="00A5409B" w:rsidRPr="00FB721A" w:rsidRDefault="00CB5587" w:rsidP="00A5409B">
      <w:pPr>
        <w:rPr>
          <w:rFonts w:ascii="Arial" w:hAnsi="Arial" w:cs="Arial"/>
          <w:sz w:val="20"/>
          <w:szCs w:val="22"/>
          <w:lang w:val="en-CA"/>
        </w:rPr>
      </w:pPr>
      <w:r w:rsidRPr="00FB721A">
        <w:rPr>
          <w:rFonts w:ascii="Arial" w:hAnsi="Arial" w:cs="Arial"/>
          <w:sz w:val="20"/>
          <w:szCs w:val="22"/>
          <w:lang w:val="en-CA"/>
        </w:rPr>
        <w:t xml:space="preserve">Please use Format Picture, and selecting the layout tab, set the wrapping style to be ‘In Line with Text’. Figures should be centred, should not extend beyond the page </w:t>
      </w:r>
      <w:proofErr w:type="gramStart"/>
      <w:r w:rsidRPr="00FB721A">
        <w:rPr>
          <w:rFonts w:ascii="Arial" w:hAnsi="Arial" w:cs="Arial"/>
          <w:sz w:val="20"/>
          <w:szCs w:val="22"/>
          <w:lang w:val="en-CA"/>
        </w:rPr>
        <w:t>margins</w:t>
      </w:r>
      <w:proofErr w:type="gramEnd"/>
      <w:r w:rsidRPr="00FB721A">
        <w:rPr>
          <w:rFonts w:ascii="Arial" w:hAnsi="Arial" w:cs="Arial"/>
          <w:sz w:val="20"/>
          <w:szCs w:val="22"/>
          <w:lang w:val="en-CA"/>
        </w:rPr>
        <w:t xml:space="preserve"> and should be placed at the top or bottom of the page after they are referenced in the text</w:t>
      </w:r>
      <w:r w:rsidR="00A5409B" w:rsidRPr="00FB721A">
        <w:rPr>
          <w:rFonts w:ascii="Arial" w:hAnsi="Arial" w:cs="Arial"/>
          <w:sz w:val="20"/>
          <w:szCs w:val="22"/>
          <w:lang w:val="en-CA"/>
        </w:rPr>
        <w:t xml:space="preserve"> (see Fig. 1)</w:t>
      </w:r>
      <w:r w:rsidRPr="00FB721A">
        <w:rPr>
          <w:rFonts w:ascii="Arial" w:hAnsi="Arial" w:cs="Arial"/>
          <w:sz w:val="20"/>
          <w:szCs w:val="22"/>
          <w:lang w:val="en-CA"/>
        </w:rPr>
        <w:t>.</w:t>
      </w:r>
      <w:r w:rsidR="00A5409B" w:rsidRPr="00FB721A">
        <w:rPr>
          <w:rFonts w:ascii="Arial" w:hAnsi="Arial" w:cs="Arial"/>
          <w:sz w:val="20"/>
          <w:szCs w:val="22"/>
          <w:lang w:val="en-CA"/>
        </w:rPr>
        <w:t xml:space="preserve"> Do not place illustrations sideways on a page; however, if this cannot be avoided, no other text should appear on that page.</w:t>
      </w:r>
    </w:p>
    <w:p w14:paraId="09A2FA4A" w14:textId="5D4AA9F3" w:rsidR="00CB5587" w:rsidRPr="00FB721A" w:rsidRDefault="00457A66" w:rsidP="00CB5587">
      <w:pPr>
        <w:jc w:val="center"/>
        <w:rPr>
          <w:rFonts w:ascii="Arial" w:hAnsi="Arial" w:cs="Arial"/>
          <w:sz w:val="20"/>
          <w:szCs w:val="22"/>
          <w:lang w:val="en-CA"/>
        </w:rPr>
      </w:pPr>
      <w:r w:rsidRPr="00FB721A">
        <w:rPr>
          <w:rFonts w:ascii="Arial" w:hAnsi="Arial" w:cs="Arial"/>
          <w:noProof/>
          <w:sz w:val="20"/>
          <w:szCs w:val="22"/>
          <w:lang w:val="en-CA"/>
        </w:rPr>
        <w:lastRenderedPageBreak/>
        <w:drawing>
          <wp:inline distT="0" distB="0" distL="0" distR="0" wp14:anchorId="266871CE" wp14:editId="65789074">
            <wp:extent cx="5356860" cy="358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3589020"/>
                    </a:xfrm>
                    <a:prstGeom prst="rect">
                      <a:avLst/>
                    </a:prstGeom>
                    <a:noFill/>
                    <a:ln>
                      <a:noFill/>
                    </a:ln>
                  </pic:spPr>
                </pic:pic>
              </a:graphicData>
            </a:graphic>
          </wp:inline>
        </w:drawing>
      </w:r>
    </w:p>
    <w:p w14:paraId="4C68A20D" w14:textId="77777777" w:rsidR="00A5409B" w:rsidRPr="00FB721A" w:rsidRDefault="00A5409B" w:rsidP="00A5409B">
      <w:pPr>
        <w:pStyle w:val="FigureCaption"/>
        <w:rPr>
          <w:rFonts w:ascii="Arial" w:hAnsi="Arial" w:cs="Arial"/>
          <w:sz w:val="20"/>
          <w:szCs w:val="20"/>
        </w:rPr>
      </w:pPr>
      <w:r w:rsidRPr="00FB721A">
        <w:rPr>
          <w:rFonts w:ascii="Arial" w:hAnsi="Arial" w:cs="Arial"/>
          <w:sz w:val="20"/>
          <w:szCs w:val="20"/>
        </w:rPr>
        <w:t xml:space="preserve">Figure 1. </w:t>
      </w:r>
      <w:r w:rsidRPr="00FB721A">
        <w:rPr>
          <w:rFonts w:ascii="Arial" w:hAnsi="Arial" w:cs="Arial"/>
          <w:sz w:val="20"/>
          <w:szCs w:val="20"/>
        </w:rPr>
        <w:tab/>
        <w:t xml:space="preserve">Caption text can be formatted using the ‘Figure Caption’ style, or use 11 </w:t>
      </w:r>
      <w:proofErr w:type="spellStart"/>
      <w:r w:rsidRPr="00FB721A">
        <w:rPr>
          <w:rFonts w:ascii="Arial" w:hAnsi="Arial" w:cs="Arial"/>
          <w:sz w:val="20"/>
          <w:szCs w:val="20"/>
        </w:rPr>
        <w:t>pt</w:t>
      </w:r>
      <w:proofErr w:type="spellEnd"/>
      <w:r w:rsidRPr="00FB721A">
        <w:rPr>
          <w:rFonts w:ascii="Arial" w:hAnsi="Arial" w:cs="Arial"/>
          <w:sz w:val="20"/>
          <w:szCs w:val="20"/>
        </w:rPr>
        <w:t xml:space="preserve"> Times New Roman font, full justified with 1.9 cm hanging tab, and with 8 </w:t>
      </w:r>
      <w:proofErr w:type="spellStart"/>
      <w:r w:rsidRPr="00FB721A">
        <w:rPr>
          <w:rFonts w:ascii="Arial" w:hAnsi="Arial" w:cs="Arial"/>
          <w:sz w:val="20"/>
          <w:szCs w:val="20"/>
        </w:rPr>
        <w:t>pt</w:t>
      </w:r>
      <w:proofErr w:type="spellEnd"/>
      <w:r w:rsidRPr="00FB721A">
        <w:rPr>
          <w:rFonts w:ascii="Arial" w:hAnsi="Arial" w:cs="Arial"/>
          <w:sz w:val="20"/>
          <w:szCs w:val="20"/>
        </w:rPr>
        <w:t xml:space="preserve"> spacing before and 18 </w:t>
      </w:r>
      <w:proofErr w:type="spellStart"/>
      <w:r w:rsidRPr="00FB721A">
        <w:rPr>
          <w:rFonts w:ascii="Arial" w:hAnsi="Arial" w:cs="Arial"/>
          <w:sz w:val="20"/>
          <w:szCs w:val="20"/>
        </w:rPr>
        <w:t>pt</w:t>
      </w:r>
      <w:proofErr w:type="spellEnd"/>
      <w:r w:rsidRPr="00FB721A">
        <w:rPr>
          <w:rFonts w:ascii="Arial" w:hAnsi="Arial" w:cs="Arial"/>
          <w:sz w:val="20"/>
          <w:szCs w:val="20"/>
        </w:rPr>
        <w:t xml:space="preserve"> spacing after.  </w:t>
      </w:r>
    </w:p>
    <w:p w14:paraId="651DBD43" w14:textId="77777777" w:rsidR="00CB5587" w:rsidRPr="00FB721A" w:rsidRDefault="00A5409B" w:rsidP="00E27CE7">
      <w:pPr>
        <w:rPr>
          <w:rFonts w:ascii="Arial" w:hAnsi="Arial" w:cs="Arial"/>
          <w:sz w:val="20"/>
          <w:szCs w:val="22"/>
          <w:lang w:val="en-CA"/>
        </w:rPr>
      </w:pPr>
      <w:r w:rsidRPr="00FB721A">
        <w:rPr>
          <w:rFonts w:ascii="Arial" w:hAnsi="Arial" w:cs="Arial"/>
          <w:sz w:val="20"/>
          <w:szCs w:val="22"/>
          <w:lang w:val="en-CA"/>
        </w:rPr>
        <w:t xml:space="preserve">Captions should be placed immediately below the illustration. Graphs, </w:t>
      </w:r>
      <w:proofErr w:type="gramStart"/>
      <w:r w:rsidRPr="00FB721A">
        <w:rPr>
          <w:rFonts w:ascii="Arial" w:hAnsi="Arial" w:cs="Arial"/>
          <w:sz w:val="20"/>
          <w:szCs w:val="22"/>
          <w:lang w:val="en-CA"/>
        </w:rPr>
        <w:t>charts</w:t>
      </w:r>
      <w:proofErr w:type="gramEnd"/>
      <w:r w:rsidRPr="00FB721A">
        <w:rPr>
          <w:rFonts w:ascii="Arial" w:hAnsi="Arial" w:cs="Arial"/>
          <w:sz w:val="20"/>
          <w:szCs w:val="22"/>
          <w:lang w:val="en-CA"/>
        </w:rPr>
        <w:t xml:space="preserve"> and spreadsheets copied from Microsoft Excel should be pasted as a picture or without links to Excel to ensure that the data are properly transferred into the Microsoft Word document. To ensure that your photographs and illustrations are properly converted from one computer to the next, convert them to JPEG, GIF and/or BMP files.</w:t>
      </w:r>
    </w:p>
    <w:p w14:paraId="40F2ACCD" w14:textId="77777777" w:rsidR="00E27CE7" w:rsidRPr="00FB721A" w:rsidRDefault="00A5409B" w:rsidP="00A5409B">
      <w:pPr>
        <w:pStyle w:val="Heading2"/>
        <w:rPr>
          <w:rFonts w:ascii="Arial" w:hAnsi="Arial" w:cs="Arial"/>
          <w:sz w:val="22"/>
          <w:szCs w:val="22"/>
          <w:lang w:val="en-CA"/>
        </w:rPr>
      </w:pPr>
      <w:r w:rsidRPr="00FB721A">
        <w:rPr>
          <w:rFonts w:ascii="Arial" w:hAnsi="Arial" w:cs="Arial"/>
          <w:sz w:val="22"/>
          <w:szCs w:val="22"/>
          <w:lang w:val="en-CA"/>
        </w:rPr>
        <w:t>Tables</w:t>
      </w:r>
    </w:p>
    <w:p w14:paraId="38DBF8CF" w14:textId="77777777" w:rsidR="00A5409B" w:rsidRPr="00FB721A" w:rsidRDefault="00A5409B" w:rsidP="00A5409B">
      <w:pPr>
        <w:rPr>
          <w:rFonts w:ascii="Arial" w:hAnsi="Arial" w:cs="Arial"/>
          <w:sz w:val="20"/>
          <w:szCs w:val="22"/>
          <w:lang w:val="en-CA"/>
        </w:rPr>
      </w:pPr>
      <w:r w:rsidRPr="00FB721A">
        <w:rPr>
          <w:rFonts w:ascii="Arial" w:hAnsi="Arial" w:cs="Arial"/>
          <w:sz w:val="20"/>
          <w:szCs w:val="22"/>
          <w:lang w:val="en-CA"/>
        </w:rPr>
        <w:t>Number tables consecutively in order of appearance and locate them close to the first reference in the text, but such that the table fits entirely on the same page. Refer to tables as Table 1, Tables 2 and 3, (Table 4) and (Tables 5-6) in the body of the text. Avoid abbreviations in column headings (other than units).</w:t>
      </w:r>
    </w:p>
    <w:p w14:paraId="69E4E9D9" w14:textId="77777777" w:rsidR="00A5409B" w:rsidRPr="00FB721A" w:rsidRDefault="00A5409B" w:rsidP="00A5409B">
      <w:pPr>
        <w:rPr>
          <w:rFonts w:ascii="Arial" w:hAnsi="Arial" w:cs="Arial"/>
          <w:sz w:val="20"/>
          <w:szCs w:val="22"/>
          <w:lang w:val="en-CA"/>
        </w:rPr>
      </w:pPr>
      <w:r w:rsidRPr="00FB721A">
        <w:rPr>
          <w:rFonts w:ascii="Arial" w:hAnsi="Arial" w:cs="Arial"/>
          <w:sz w:val="20"/>
          <w:szCs w:val="22"/>
          <w:lang w:val="en-CA"/>
        </w:rPr>
        <w:t xml:space="preserve">Type the caption above the table, formatted as described below in the Table 1 caption. The table caption should be full justified, but the table can be centred. The table text should be 11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left justified and non-bolded (‘Table text’ style tag) except for the text in the column headings, which should be bolded. Use the following example for the format of table.</w:t>
      </w:r>
    </w:p>
    <w:p w14:paraId="0DEC2312" w14:textId="77777777" w:rsidR="00A5409B" w:rsidRPr="00FB721A" w:rsidRDefault="00A5409B" w:rsidP="00A5409B">
      <w:pPr>
        <w:pStyle w:val="TableCaptions"/>
        <w:rPr>
          <w:rFonts w:ascii="Arial" w:hAnsi="Arial" w:cs="Arial"/>
          <w:sz w:val="20"/>
          <w:szCs w:val="20"/>
        </w:rPr>
      </w:pPr>
      <w:r w:rsidRPr="00FB721A">
        <w:rPr>
          <w:rFonts w:ascii="Arial" w:hAnsi="Arial" w:cs="Arial"/>
          <w:sz w:val="20"/>
          <w:szCs w:val="20"/>
        </w:rPr>
        <w:t>Table 1.</w:t>
      </w:r>
      <w:r w:rsidRPr="00FB721A">
        <w:rPr>
          <w:rFonts w:ascii="Arial" w:hAnsi="Arial" w:cs="Arial"/>
          <w:sz w:val="20"/>
          <w:szCs w:val="20"/>
        </w:rPr>
        <w:tab/>
        <w:t xml:space="preserve">Caption text can be formatted using the ‘Table Caption’ style, or use 11 </w:t>
      </w:r>
      <w:proofErr w:type="spellStart"/>
      <w:r w:rsidRPr="00FB721A">
        <w:rPr>
          <w:rFonts w:ascii="Arial" w:hAnsi="Arial" w:cs="Arial"/>
          <w:sz w:val="20"/>
          <w:szCs w:val="20"/>
        </w:rPr>
        <w:t>pt</w:t>
      </w:r>
      <w:proofErr w:type="spellEnd"/>
      <w:r w:rsidRPr="00FB721A">
        <w:rPr>
          <w:rFonts w:ascii="Arial" w:hAnsi="Arial" w:cs="Arial"/>
          <w:sz w:val="20"/>
          <w:szCs w:val="20"/>
        </w:rPr>
        <w:t xml:space="preserve"> Times New Roman font, full justified with 1.9 cm hanging tab, and with 8 </w:t>
      </w:r>
      <w:proofErr w:type="spellStart"/>
      <w:r w:rsidRPr="00FB721A">
        <w:rPr>
          <w:rFonts w:ascii="Arial" w:hAnsi="Arial" w:cs="Arial"/>
          <w:sz w:val="20"/>
          <w:szCs w:val="20"/>
        </w:rPr>
        <w:t>pt</w:t>
      </w:r>
      <w:proofErr w:type="spellEnd"/>
      <w:r w:rsidRPr="00FB721A">
        <w:rPr>
          <w:rFonts w:ascii="Arial" w:hAnsi="Arial" w:cs="Arial"/>
          <w:sz w:val="20"/>
          <w:szCs w:val="20"/>
        </w:rPr>
        <w:t xml:space="preserve"> spacing before and 18 </w:t>
      </w:r>
      <w:proofErr w:type="spellStart"/>
      <w:r w:rsidRPr="00FB721A">
        <w:rPr>
          <w:rFonts w:ascii="Arial" w:hAnsi="Arial" w:cs="Arial"/>
          <w:sz w:val="20"/>
          <w:szCs w:val="20"/>
        </w:rPr>
        <w:t>pt</w:t>
      </w:r>
      <w:proofErr w:type="spellEnd"/>
      <w:r w:rsidRPr="00FB721A">
        <w:rPr>
          <w:rFonts w:ascii="Arial" w:hAnsi="Arial" w:cs="Arial"/>
          <w:sz w:val="20"/>
          <w:szCs w:val="20"/>
        </w:rPr>
        <w:t xml:space="preserve"> spacing after.</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667"/>
        <w:gridCol w:w="1090"/>
        <w:gridCol w:w="1725"/>
        <w:gridCol w:w="1128"/>
        <w:gridCol w:w="1416"/>
        <w:gridCol w:w="1046"/>
      </w:tblGrid>
      <w:tr w:rsidR="00A5409B" w:rsidRPr="00FB721A" w14:paraId="6CA36913" w14:textId="77777777" w:rsidTr="00A5409B">
        <w:trPr>
          <w:jc w:val="center"/>
        </w:trPr>
        <w:tc>
          <w:tcPr>
            <w:tcW w:w="1667" w:type="dxa"/>
            <w:tcBorders>
              <w:bottom w:val="single" w:sz="4" w:space="0" w:color="auto"/>
            </w:tcBorders>
          </w:tcPr>
          <w:p w14:paraId="370A18F8" w14:textId="77777777" w:rsidR="00A5409B" w:rsidRPr="00FB721A" w:rsidRDefault="00A5409B" w:rsidP="00A5409B">
            <w:pPr>
              <w:pStyle w:val="TableTextBold"/>
              <w:jc w:val="both"/>
              <w:rPr>
                <w:rFonts w:ascii="Arial" w:hAnsi="Arial" w:cs="Arial"/>
                <w:sz w:val="20"/>
                <w:szCs w:val="22"/>
              </w:rPr>
            </w:pPr>
            <w:r w:rsidRPr="00FB721A">
              <w:rPr>
                <w:rFonts w:ascii="Arial" w:hAnsi="Arial" w:cs="Arial"/>
                <w:sz w:val="20"/>
                <w:szCs w:val="22"/>
              </w:rPr>
              <w:t>Geological Units</w:t>
            </w:r>
          </w:p>
        </w:tc>
        <w:tc>
          <w:tcPr>
            <w:tcW w:w="1090" w:type="dxa"/>
            <w:tcBorders>
              <w:bottom w:val="single" w:sz="4" w:space="0" w:color="auto"/>
            </w:tcBorders>
          </w:tcPr>
          <w:p w14:paraId="196CBB1C" w14:textId="77777777" w:rsidR="00A5409B" w:rsidRPr="00FB721A" w:rsidRDefault="00A5409B" w:rsidP="00A5409B">
            <w:pPr>
              <w:pStyle w:val="TableTextBold"/>
              <w:jc w:val="both"/>
              <w:rPr>
                <w:rFonts w:ascii="Arial" w:hAnsi="Arial" w:cs="Arial"/>
                <w:sz w:val="20"/>
                <w:szCs w:val="22"/>
              </w:rPr>
            </w:pPr>
            <w:r w:rsidRPr="00FB721A">
              <w:rPr>
                <w:rFonts w:ascii="Arial" w:hAnsi="Arial" w:cs="Arial"/>
                <w:sz w:val="20"/>
                <w:szCs w:val="22"/>
              </w:rPr>
              <w:t xml:space="preserve">Density </w:t>
            </w:r>
            <w:r w:rsidRPr="00FB721A">
              <w:rPr>
                <w:rFonts w:ascii="Arial" w:hAnsi="Arial" w:cs="Arial"/>
                <w:sz w:val="20"/>
                <w:szCs w:val="14"/>
              </w:rPr>
              <w:t>(kg/m</w:t>
            </w:r>
            <w:r w:rsidRPr="00FB721A">
              <w:rPr>
                <w:rFonts w:ascii="Arial" w:hAnsi="Arial" w:cs="Arial"/>
                <w:sz w:val="20"/>
                <w:szCs w:val="14"/>
                <w:vertAlign w:val="superscript"/>
              </w:rPr>
              <w:t>3</w:t>
            </w:r>
            <w:r w:rsidRPr="00FB721A">
              <w:rPr>
                <w:rFonts w:ascii="Arial" w:hAnsi="Arial" w:cs="Arial"/>
                <w:sz w:val="20"/>
                <w:szCs w:val="14"/>
              </w:rPr>
              <w:t>)</w:t>
            </w:r>
          </w:p>
        </w:tc>
        <w:tc>
          <w:tcPr>
            <w:tcW w:w="1725" w:type="dxa"/>
            <w:tcBorders>
              <w:bottom w:val="single" w:sz="4" w:space="0" w:color="auto"/>
            </w:tcBorders>
          </w:tcPr>
          <w:p w14:paraId="7B52F2EA" w14:textId="77777777" w:rsidR="00A5409B" w:rsidRPr="00FB721A" w:rsidRDefault="00A5409B" w:rsidP="00A5409B">
            <w:pPr>
              <w:pStyle w:val="TableTextBold"/>
              <w:jc w:val="both"/>
              <w:rPr>
                <w:rFonts w:ascii="Arial" w:hAnsi="Arial" w:cs="Arial"/>
                <w:sz w:val="20"/>
                <w:szCs w:val="22"/>
              </w:rPr>
            </w:pPr>
            <w:r w:rsidRPr="00FB721A">
              <w:rPr>
                <w:rFonts w:ascii="Arial" w:hAnsi="Arial" w:cs="Arial"/>
                <w:sz w:val="20"/>
                <w:szCs w:val="22"/>
              </w:rPr>
              <w:t>Young’s Modulus (</w:t>
            </w:r>
            <w:proofErr w:type="spellStart"/>
            <w:r w:rsidRPr="00FB721A">
              <w:rPr>
                <w:rFonts w:ascii="Arial" w:hAnsi="Arial" w:cs="Arial"/>
                <w:sz w:val="20"/>
                <w:szCs w:val="22"/>
              </w:rPr>
              <w:t>GPa</w:t>
            </w:r>
            <w:proofErr w:type="spellEnd"/>
            <w:r w:rsidRPr="00FB721A">
              <w:rPr>
                <w:rFonts w:ascii="Arial" w:hAnsi="Arial" w:cs="Arial"/>
                <w:sz w:val="20"/>
                <w:szCs w:val="22"/>
              </w:rPr>
              <w:t>)</w:t>
            </w:r>
          </w:p>
        </w:tc>
        <w:tc>
          <w:tcPr>
            <w:tcW w:w="653" w:type="dxa"/>
            <w:tcBorders>
              <w:bottom w:val="single" w:sz="4" w:space="0" w:color="auto"/>
            </w:tcBorders>
          </w:tcPr>
          <w:p w14:paraId="383E01BB" w14:textId="77777777" w:rsidR="00A5409B" w:rsidRPr="00FB721A" w:rsidRDefault="00A5409B" w:rsidP="00A5409B">
            <w:pPr>
              <w:pStyle w:val="TableTextBold"/>
              <w:jc w:val="both"/>
              <w:rPr>
                <w:rFonts w:ascii="Arial" w:hAnsi="Arial" w:cs="Arial"/>
                <w:sz w:val="20"/>
                <w:szCs w:val="22"/>
              </w:rPr>
            </w:pPr>
            <w:r w:rsidRPr="00FB721A">
              <w:rPr>
                <w:rFonts w:ascii="Arial" w:hAnsi="Arial" w:cs="Arial"/>
                <w:sz w:val="20"/>
                <w:szCs w:val="22"/>
              </w:rPr>
              <w:t xml:space="preserve">Cohesion </w:t>
            </w:r>
            <w:r w:rsidRPr="00FB721A">
              <w:rPr>
                <w:rFonts w:ascii="Arial" w:hAnsi="Arial" w:cs="Arial"/>
                <w:sz w:val="20"/>
                <w:szCs w:val="14"/>
              </w:rPr>
              <w:t>(MPa)</w:t>
            </w:r>
          </w:p>
        </w:tc>
        <w:tc>
          <w:tcPr>
            <w:tcW w:w="1416" w:type="dxa"/>
            <w:tcBorders>
              <w:bottom w:val="single" w:sz="4" w:space="0" w:color="auto"/>
            </w:tcBorders>
          </w:tcPr>
          <w:p w14:paraId="3DD52D30" w14:textId="77777777" w:rsidR="00A5409B" w:rsidRPr="00FB721A" w:rsidRDefault="00A5409B" w:rsidP="00A5409B">
            <w:pPr>
              <w:pStyle w:val="TableTextBold"/>
              <w:jc w:val="both"/>
              <w:rPr>
                <w:rFonts w:ascii="Arial" w:hAnsi="Arial" w:cs="Arial"/>
                <w:sz w:val="20"/>
                <w:szCs w:val="22"/>
              </w:rPr>
            </w:pPr>
            <w:r w:rsidRPr="00FB721A">
              <w:rPr>
                <w:rFonts w:ascii="Arial" w:hAnsi="Arial" w:cs="Arial"/>
                <w:sz w:val="20"/>
                <w:szCs w:val="22"/>
              </w:rPr>
              <w:t xml:space="preserve">Friction Angle </w:t>
            </w:r>
            <w:r w:rsidRPr="00FB721A">
              <w:rPr>
                <w:rFonts w:ascii="Arial" w:hAnsi="Arial" w:cs="Arial"/>
                <w:sz w:val="20"/>
                <w:szCs w:val="14"/>
              </w:rPr>
              <w:t>(deg)</w:t>
            </w:r>
          </w:p>
        </w:tc>
        <w:tc>
          <w:tcPr>
            <w:tcW w:w="1046" w:type="dxa"/>
            <w:tcBorders>
              <w:bottom w:val="single" w:sz="4" w:space="0" w:color="auto"/>
            </w:tcBorders>
          </w:tcPr>
          <w:p w14:paraId="36336481" w14:textId="77777777" w:rsidR="00A5409B" w:rsidRPr="00FB721A" w:rsidRDefault="00A5409B" w:rsidP="00A5409B">
            <w:pPr>
              <w:pStyle w:val="TableTextBold"/>
              <w:jc w:val="both"/>
              <w:rPr>
                <w:rFonts w:ascii="Arial" w:hAnsi="Arial" w:cs="Arial"/>
                <w:sz w:val="20"/>
                <w:szCs w:val="22"/>
              </w:rPr>
            </w:pPr>
            <w:r w:rsidRPr="00FB721A">
              <w:rPr>
                <w:rFonts w:ascii="Arial" w:hAnsi="Arial" w:cs="Arial"/>
                <w:sz w:val="20"/>
                <w:szCs w:val="22"/>
              </w:rPr>
              <w:t xml:space="preserve">Tension </w:t>
            </w:r>
            <w:r w:rsidRPr="00FB721A">
              <w:rPr>
                <w:rFonts w:ascii="Arial" w:hAnsi="Arial" w:cs="Arial"/>
                <w:sz w:val="20"/>
                <w:szCs w:val="14"/>
              </w:rPr>
              <w:t>(kPa)</w:t>
            </w:r>
          </w:p>
        </w:tc>
      </w:tr>
      <w:tr w:rsidR="00A5409B" w:rsidRPr="00FB721A" w14:paraId="0E04D85D" w14:textId="77777777" w:rsidTr="00A5409B">
        <w:trPr>
          <w:jc w:val="center"/>
        </w:trPr>
        <w:tc>
          <w:tcPr>
            <w:tcW w:w="1667" w:type="dxa"/>
            <w:tcBorders>
              <w:top w:val="single" w:sz="4" w:space="0" w:color="auto"/>
              <w:bottom w:val="nil"/>
            </w:tcBorders>
          </w:tcPr>
          <w:p w14:paraId="5402F14A"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Weathered rock</w:t>
            </w:r>
          </w:p>
        </w:tc>
        <w:tc>
          <w:tcPr>
            <w:tcW w:w="1090" w:type="dxa"/>
            <w:tcBorders>
              <w:top w:val="single" w:sz="4" w:space="0" w:color="auto"/>
              <w:bottom w:val="nil"/>
            </w:tcBorders>
          </w:tcPr>
          <w:p w14:paraId="0FEF9999"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2300</w:t>
            </w:r>
          </w:p>
        </w:tc>
        <w:tc>
          <w:tcPr>
            <w:tcW w:w="1725" w:type="dxa"/>
            <w:tcBorders>
              <w:top w:val="single" w:sz="4" w:space="0" w:color="auto"/>
              <w:bottom w:val="nil"/>
            </w:tcBorders>
          </w:tcPr>
          <w:p w14:paraId="75E443C4"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5.5</w:t>
            </w:r>
          </w:p>
        </w:tc>
        <w:tc>
          <w:tcPr>
            <w:tcW w:w="653" w:type="dxa"/>
            <w:tcBorders>
              <w:top w:val="single" w:sz="4" w:space="0" w:color="auto"/>
              <w:bottom w:val="nil"/>
            </w:tcBorders>
          </w:tcPr>
          <w:p w14:paraId="5108B774"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0.1</w:t>
            </w:r>
          </w:p>
        </w:tc>
        <w:tc>
          <w:tcPr>
            <w:tcW w:w="1416" w:type="dxa"/>
            <w:tcBorders>
              <w:top w:val="single" w:sz="4" w:space="0" w:color="auto"/>
              <w:bottom w:val="nil"/>
            </w:tcBorders>
          </w:tcPr>
          <w:p w14:paraId="5672C3B7"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30</w:t>
            </w:r>
          </w:p>
        </w:tc>
        <w:tc>
          <w:tcPr>
            <w:tcW w:w="1046" w:type="dxa"/>
            <w:tcBorders>
              <w:top w:val="single" w:sz="4" w:space="0" w:color="auto"/>
              <w:bottom w:val="nil"/>
            </w:tcBorders>
          </w:tcPr>
          <w:p w14:paraId="0BCB36E0"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0</w:t>
            </w:r>
          </w:p>
        </w:tc>
      </w:tr>
      <w:tr w:rsidR="00A5409B" w:rsidRPr="00FB721A" w14:paraId="5366556C" w14:textId="77777777" w:rsidTr="00A5409B">
        <w:trPr>
          <w:jc w:val="center"/>
        </w:trPr>
        <w:tc>
          <w:tcPr>
            <w:tcW w:w="1667" w:type="dxa"/>
            <w:tcBorders>
              <w:top w:val="nil"/>
              <w:bottom w:val="single" w:sz="4" w:space="0" w:color="auto"/>
            </w:tcBorders>
          </w:tcPr>
          <w:p w14:paraId="6AED28F8"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Rock mass</w:t>
            </w:r>
          </w:p>
        </w:tc>
        <w:tc>
          <w:tcPr>
            <w:tcW w:w="1090" w:type="dxa"/>
            <w:tcBorders>
              <w:top w:val="nil"/>
              <w:bottom w:val="single" w:sz="4" w:space="0" w:color="auto"/>
            </w:tcBorders>
          </w:tcPr>
          <w:p w14:paraId="2749B359"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2700</w:t>
            </w:r>
          </w:p>
        </w:tc>
        <w:tc>
          <w:tcPr>
            <w:tcW w:w="1725" w:type="dxa"/>
            <w:tcBorders>
              <w:top w:val="nil"/>
              <w:bottom w:val="single" w:sz="4" w:space="0" w:color="auto"/>
            </w:tcBorders>
          </w:tcPr>
          <w:p w14:paraId="51721D8B"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20.5</w:t>
            </w:r>
          </w:p>
        </w:tc>
        <w:tc>
          <w:tcPr>
            <w:tcW w:w="653" w:type="dxa"/>
            <w:tcBorders>
              <w:top w:val="nil"/>
              <w:bottom w:val="single" w:sz="4" w:space="0" w:color="auto"/>
            </w:tcBorders>
          </w:tcPr>
          <w:p w14:paraId="21E450E3"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1.0</w:t>
            </w:r>
          </w:p>
        </w:tc>
        <w:tc>
          <w:tcPr>
            <w:tcW w:w="1416" w:type="dxa"/>
            <w:tcBorders>
              <w:top w:val="nil"/>
              <w:bottom w:val="single" w:sz="4" w:space="0" w:color="auto"/>
            </w:tcBorders>
          </w:tcPr>
          <w:p w14:paraId="4EFFE3D0"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36</w:t>
            </w:r>
          </w:p>
        </w:tc>
        <w:tc>
          <w:tcPr>
            <w:tcW w:w="1046" w:type="dxa"/>
            <w:tcBorders>
              <w:top w:val="nil"/>
              <w:bottom w:val="single" w:sz="4" w:space="0" w:color="auto"/>
            </w:tcBorders>
          </w:tcPr>
          <w:p w14:paraId="49D38A1D" w14:textId="77777777" w:rsidR="00A5409B" w:rsidRPr="00FB721A" w:rsidRDefault="00A5409B" w:rsidP="00A5409B">
            <w:pPr>
              <w:pStyle w:val="TableText"/>
              <w:rPr>
                <w:rFonts w:ascii="Arial" w:hAnsi="Arial" w:cs="Arial"/>
                <w:sz w:val="20"/>
                <w:szCs w:val="22"/>
              </w:rPr>
            </w:pPr>
            <w:r w:rsidRPr="00FB721A">
              <w:rPr>
                <w:rFonts w:ascii="Arial" w:hAnsi="Arial" w:cs="Arial"/>
                <w:sz w:val="20"/>
                <w:szCs w:val="22"/>
              </w:rPr>
              <w:t>100</w:t>
            </w:r>
          </w:p>
        </w:tc>
      </w:tr>
    </w:tbl>
    <w:p w14:paraId="17E7F6BD" w14:textId="77777777" w:rsidR="00E27CE7" w:rsidRPr="00FB721A" w:rsidRDefault="00E27CE7" w:rsidP="00E27CE7">
      <w:pPr>
        <w:rPr>
          <w:rFonts w:ascii="Arial" w:hAnsi="Arial" w:cs="Arial"/>
          <w:sz w:val="20"/>
          <w:szCs w:val="22"/>
          <w:lang w:val="en-CA"/>
        </w:rPr>
      </w:pPr>
    </w:p>
    <w:p w14:paraId="38F176B8" w14:textId="77777777" w:rsidR="00A5409B" w:rsidRPr="00FB721A" w:rsidRDefault="00A5409B" w:rsidP="00A5409B">
      <w:pPr>
        <w:pStyle w:val="Heading2"/>
        <w:rPr>
          <w:rFonts w:ascii="Arial" w:hAnsi="Arial" w:cs="Arial"/>
          <w:sz w:val="22"/>
          <w:szCs w:val="22"/>
          <w:lang w:val="en-CA"/>
        </w:rPr>
      </w:pPr>
      <w:r w:rsidRPr="00FB721A">
        <w:rPr>
          <w:rFonts w:ascii="Arial" w:hAnsi="Arial" w:cs="Arial"/>
          <w:sz w:val="22"/>
          <w:szCs w:val="22"/>
          <w:lang w:val="en-CA"/>
        </w:rPr>
        <w:lastRenderedPageBreak/>
        <w:t>Equations</w:t>
      </w:r>
    </w:p>
    <w:p w14:paraId="22644451" w14:textId="77A0334A" w:rsidR="003C1E3A" w:rsidRPr="00FB721A" w:rsidRDefault="00C12A93" w:rsidP="003C1E3A">
      <w:pPr>
        <w:rPr>
          <w:rFonts w:ascii="Arial" w:hAnsi="Arial" w:cs="Arial"/>
          <w:sz w:val="20"/>
          <w:szCs w:val="22"/>
          <w:lang w:val="en-CA"/>
        </w:rPr>
      </w:pPr>
      <w:r>
        <w:rPr>
          <w:rFonts w:ascii="Arial" w:hAnsi="Arial" w:cs="Arial"/>
          <w:sz w:val="20"/>
          <w:szCs w:val="22"/>
          <w:lang w:val="en-CA"/>
        </w:rPr>
        <w:t xml:space="preserve">Center </w:t>
      </w:r>
      <w:r w:rsidR="003C1E3A" w:rsidRPr="00FB721A">
        <w:rPr>
          <w:rFonts w:ascii="Arial" w:hAnsi="Arial" w:cs="Arial"/>
          <w:sz w:val="20"/>
          <w:szCs w:val="22"/>
          <w:lang w:val="en-CA"/>
        </w:rPr>
        <w:t>equations and formulas and number them consecutively. Simple mathematical expressions and sub - and super-scripted characters, such as SO</w:t>
      </w:r>
      <w:r w:rsidR="003C1E3A" w:rsidRPr="00FB721A">
        <w:rPr>
          <w:rFonts w:ascii="Arial" w:hAnsi="Arial" w:cs="Arial"/>
          <w:sz w:val="20"/>
          <w:szCs w:val="22"/>
          <w:vertAlign w:val="subscript"/>
          <w:lang w:val="en-CA"/>
        </w:rPr>
        <w:t>4</w:t>
      </w:r>
      <w:r w:rsidR="003C1E3A" w:rsidRPr="00FB721A">
        <w:rPr>
          <w:rFonts w:ascii="Arial" w:hAnsi="Arial" w:cs="Arial"/>
          <w:sz w:val="20"/>
          <w:szCs w:val="22"/>
          <w:vertAlign w:val="superscript"/>
          <w:lang w:val="en-CA"/>
        </w:rPr>
        <w:t>2-</w:t>
      </w:r>
      <w:r w:rsidR="003C1E3A" w:rsidRPr="00FB721A">
        <w:rPr>
          <w:rFonts w:ascii="Arial" w:hAnsi="Arial" w:cs="Arial"/>
          <w:sz w:val="20"/>
          <w:szCs w:val="22"/>
          <w:lang w:val="en-CA"/>
        </w:rPr>
        <w:t>, may be embedded in the text. Equation numbers should be placed flush at the right column margin in square brackets. This can be done automatically using the ‘Equations’ style tag.</w:t>
      </w:r>
    </w:p>
    <w:p w14:paraId="7B9D983C" w14:textId="77777777" w:rsidR="003C1E3A" w:rsidRPr="00FB721A" w:rsidRDefault="003C1E3A" w:rsidP="003C1E3A">
      <w:pPr>
        <w:rPr>
          <w:rFonts w:ascii="Arial" w:hAnsi="Arial" w:cs="Arial"/>
          <w:sz w:val="20"/>
          <w:szCs w:val="22"/>
          <w:lang w:val="en-CA"/>
        </w:rPr>
      </w:pPr>
      <w:r w:rsidRPr="00FB721A">
        <w:rPr>
          <w:rFonts w:ascii="Arial" w:hAnsi="Arial" w:cs="Arial"/>
          <w:sz w:val="20"/>
          <w:szCs w:val="22"/>
          <w:lang w:val="en-CA"/>
        </w:rPr>
        <w:t>Refer to equations in the body of the text by these numbers (e.g., "Eqn. [1]" or "Equation [1] shows..."). Symbols should be fully defined in the text.</w:t>
      </w:r>
    </w:p>
    <w:p w14:paraId="67E63A91" w14:textId="77777777" w:rsidR="003C1E3A" w:rsidRPr="00FB721A" w:rsidRDefault="003C1E3A" w:rsidP="003C1E3A">
      <w:pPr>
        <w:rPr>
          <w:rFonts w:ascii="Arial" w:hAnsi="Arial" w:cs="Arial"/>
          <w:sz w:val="20"/>
          <w:szCs w:val="22"/>
          <w:lang w:val="en-CA"/>
        </w:rPr>
      </w:pPr>
      <w:r w:rsidRPr="00FB721A">
        <w:rPr>
          <w:rFonts w:ascii="Arial" w:hAnsi="Arial" w:cs="Arial"/>
          <w:sz w:val="20"/>
          <w:szCs w:val="22"/>
          <w:lang w:val="en-CA"/>
        </w:rPr>
        <w:t>Example of equation:</w:t>
      </w:r>
    </w:p>
    <w:p w14:paraId="0661C7C9" w14:textId="144663C0" w:rsidR="00A5409B" w:rsidRPr="00FB721A" w:rsidRDefault="003C1E3A" w:rsidP="003C1E3A">
      <w:pPr>
        <w:pStyle w:val="Equations"/>
        <w:tabs>
          <w:tab w:val="clear" w:pos="851"/>
          <w:tab w:val="clear" w:pos="9639"/>
          <w:tab w:val="right" w:pos="9923"/>
        </w:tabs>
        <w:rPr>
          <w:rFonts w:ascii="Arial" w:hAnsi="Arial"/>
          <w:sz w:val="20"/>
          <w:szCs w:val="20"/>
          <w:lang w:val="en-CA"/>
        </w:rPr>
      </w:pPr>
      <w:bookmarkStart w:id="1" w:name="OLE_LINK1"/>
      <w:r w:rsidRPr="00FB721A">
        <w:rPr>
          <w:rFonts w:ascii="Arial" w:hAnsi="Arial"/>
          <w:sz w:val="20"/>
          <w:szCs w:val="20"/>
        </w:rPr>
        <w:tab/>
      </w:r>
      <m:oMath>
        <m:sSubSup>
          <m:sSubSupPr>
            <m:ctrlPr>
              <w:rPr>
                <w:rFonts w:ascii="Cambria Math" w:hAnsi="Cambria Math"/>
                <w:i/>
                <w:szCs w:val="20"/>
              </w:rPr>
            </m:ctrlPr>
          </m:sSubSupPr>
          <m:e>
            <m:r>
              <w:rPr>
                <w:rFonts w:ascii="Cambria Math" w:hAnsi="Cambria Math"/>
                <w:szCs w:val="20"/>
              </w:rPr>
              <m:t>σ</m:t>
            </m:r>
          </m:e>
          <m:sub>
            <m:r>
              <w:rPr>
                <w:rFonts w:ascii="Cambria Math" w:hAnsi="Cambria Math"/>
                <w:szCs w:val="20"/>
              </w:rPr>
              <m:t>1</m:t>
            </m:r>
          </m:sub>
          <m:sup>
            <m:r>
              <w:rPr>
                <w:rFonts w:ascii="Cambria Math" w:hAnsi="Cambria Math"/>
                <w:szCs w:val="20"/>
              </w:rPr>
              <m:t>'</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σ</m:t>
            </m:r>
          </m:e>
          <m:sub>
            <m:r>
              <w:rPr>
                <w:rFonts w:ascii="Cambria Math" w:hAnsi="Cambria Math"/>
                <w:szCs w:val="20"/>
              </w:rPr>
              <m:t>3</m:t>
            </m:r>
          </m:sub>
          <m:sup>
            <m:r>
              <w:rPr>
                <w:rFonts w:ascii="Cambria Math" w:hAnsi="Cambria Math"/>
                <w:szCs w:val="20"/>
              </w:rPr>
              <m:t>'</m:t>
            </m:r>
          </m:sup>
        </m:sSubSup>
        <m:r>
          <w:rPr>
            <w:rFonts w:ascii="Cambria Math" w:hAnsi="Cambria Math"/>
            <w:szCs w:val="20"/>
          </w:rPr>
          <m:t>+</m:t>
        </m:r>
        <m:sSub>
          <m:sSubPr>
            <m:ctrlPr>
              <w:rPr>
                <w:rFonts w:ascii="Cambria Math" w:hAnsi="Cambria Math"/>
                <w:i/>
                <w:szCs w:val="20"/>
              </w:rPr>
            </m:ctrlPr>
          </m:sSubPr>
          <m:e>
            <m:r>
              <w:rPr>
                <w:rFonts w:ascii="Cambria Math" w:hAnsi="Cambria Math"/>
                <w:szCs w:val="20"/>
              </w:rPr>
              <m:t>C</m:t>
            </m:r>
          </m:e>
          <m:sub>
            <m:r>
              <w:rPr>
                <w:rFonts w:ascii="Cambria Math" w:hAnsi="Cambria Math"/>
                <w:szCs w:val="20"/>
              </w:rPr>
              <m:t>o</m:t>
            </m:r>
          </m:sub>
        </m:sSub>
        <m:r>
          <w:rPr>
            <w:rFonts w:ascii="Cambria Math" w:hAnsi="Cambria Math"/>
            <w:szCs w:val="20"/>
          </w:rPr>
          <m:t xml:space="preserve"> </m:t>
        </m:r>
        <m:sSup>
          <m:sSupPr>
            <m:ctrlPr>
              <w:rPr>
                <w:rFonts w:ascii="Cambria Math" w:hAnsi="Cambria Math"/>
                <w:i/>
                <w:szCs w:val="20"/>
              </w:rPr>
            </m:ctrlPr>
          </m:sSupPr>
          <m:e>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m</m:t>
                    </m:r>
                  </m:e>
                  <m:sub>
                    <m:r>
                      <w:rPr>
                        <w:rFonts w:ascii="Cambria Math" w:hAnsi="Cambria Math"/>
                        <w:szCs w:val="20"/>
                      </w:rPr>
                      <m:t>b</m:t>
                    </m:r>
                  </m:sub>
                </m:sSub>
                <m:f>
                  <m:fPr>
                    <m:ctrlPr>
                      <w:rPr>
                        <w:rFonts w:ascii="Cambria Math" w:hAnsi="Cambria Math"/>
                        <w:i/>
                        <w:szCs w:val="20"/>
                      </w:rPr>
                    </m:ctrlPr>
                  </m:fPr>
                  <m:num>
                    <m:sSubSup>
                      <m:sSubSupPr>
                        <m:ctrlPr>
                          <w:rPr>
                            <w:rFonts w:ascii="Cambria Math" w:hAnsi="Cambria Math"/>
                            <w:i/>
                            <w:szCs w:val="20"/>
                          </w:rPr>
                        </m:ctrlPr>
                      </m:sSubSupPr>
                      <m:e>
                        <m:r>
                          <w:rPr>
                            <w:rFonts w:ascii="Cambria Math" w:hAnsi="Cambria Math"/>
                            <w:szCs w:val="20"/>
                          </w:rPr>
                          <m:t>σ</m:t>
                        </m:r>
                      </m:e>
                      <m:sub>
                        <m:r>
                          <w:rPr>
                            <w:rFonts w:ascii="Cambria Math" w:hAnsi="Cambria Math"/>
                            <w:szCs w:val="20"/>
                          </w:rPr>
                          <m:t>3</m:t>
                        </m:r>
                      </m:sub>
                      <m:sup>
                        <m:r>
                          <w:rPr>
                            <w:rFonts w:ascii="Cambria Math" w:hAnsi="Cambria Math"/>
                            <w:szCs w:val="20"/>
                          </w:rPr>
                          <m:t>'</m:t>
                        </m:r>
                      </m:sup>
                    </m:sSubSup>
                  </m:num>
                  <m:den>
                    <m:sSub>
                      <m:sSubPr>
                        <m:ctrlPr>
                          <w:rPr>
                            <w:rFonts w:ascii="Cambria Math" w:hAnsi="Cambria Math"/>
                            <w:i/>
                            <w:szCs w:val="20"/>
                          </w:rPr>
                        </m:ctrlPr>
                      </m:sSubPr>
                      <m:e>
                        <m:r>
                          <w:rPr>
                            <w:rFonts w:ascii="Cambria Math" w:hAnsi="Cambria Math"/>
                            <w:szCs w:val="20"/>
                          </w:rPr>
                          <m:t>C</m:t>
                        </m:r>
                      </m:e>
                      <m:sub>
                        <m:r>
                          <w:rPr>
                            <w:rFonts w:ascii="Cambria Math" w:hAnsi="Cambria Math"/>
                            <w:szCs w:val="20"/>
                          </w:rPr>
                          <m:t>o</m:t>
                        </m:r>
                      </m:sub>
                    </m:sSub>
                  </m:den>
                </m:f>
                <m:r>
                  <w:rPr>
                    <w:rFonts w:ascii="Cambria Math" w:hAnsi="Cambria Math"/>
                    <w:szCs w:val="20"/>
                  </w:rPr>
                  <m:t>+ s</m:t>
                </m:r>
              </m:e>
            </m:d>
          </m:e>
          <m:sup>
            <m:r>
              <w:rPr>
                <w:rFonts w:ascii="Cambria Math" w:hAnsi="Cambria Math"/>
                <w:szCs w:val="20"/>
              </w:rPr>
              <m:t>a</m:t>
            </m:r>
          </m:sup>
        </m:sSup>
        <m:r>
          <w:rPr>
            <w:rFonts w:ascii="Cambria Math" w:hAnsi="Cambria Math"/>
            <w:szCs w:val="20"/>
          </w:rPr>
          <m:t xml:space="preserve"> </m:t>
        </m:r>
      </m:oMath>
      <w:bookmarkEnd w:id="1"/>
      <w:r w:rsidRPr="00FB721A">
        <w:rPr>
          <w:rFonts w:ascii="Arial" w:hAnsi="Arial"/>
          <w:sz w:val="20"/>
          <w:szCs w:val="20"/>
        </w:rPr>
        <w:tab/>
      </w:r>
      <w:r w:rsidRPr="00FB721A">
        <w:rPr>
          <w:rFonts w:ascii="Arial" w:hAnsi="Arial"/>
          <w:sz w:val="20"/>
          <w:szCs w:val="20"/>
          <w:lang w:val="en-CA"/>
        </w:rPr>
        <w:t>[1]</w:t>
      </w:r>
    </w:p>
    <w:p w14:paraId="703A2E34" w14:textId="77777777" w:rsidR="00A5409B" w:rsidRPr="00FB721A" w:rsidRDefault="00A5409B" w:rsidP="00A5409B">
      <w:pPr>
        <w:rPr>
          <w:rFonts w:ascii="Arial" w:hAnsi="Arial" w:cs="Arial"/>
          <w:sz w:val="20"/>
          <w:szCs w:val="22"/>
          <w:lang w:val="en-CA"/>
        </w:rPr>
      </w:pPr>
    </w:p>
    <w:p w14:paraId="030B65F9" w14:textId="77777777" w:rsidR="00701082" w:rsidRPr="00FB721A" w:rsidRDefault="00701082" w:rsidP="00701082">
      <w:pPr>
        <w:pStyle w:val="Heading1"/>
        <w:rPr>
          <w:rFonts w:ascii="Arial" w:hAnsi="Arial" w:cs="Arial"/>
          <w:sz w:val="24"/>
          <w:szCs w:val="24"/>
          <w:lang w:val="en-CA"/>
        </w:rPr>
      </w:pPr>
      <w:r w:rsidRPr="00FB721A">
        <w:rPr>
          <w:rFonts w:ascii="Arial" w:hAnsi="Arial" w:cs="Arial"/>
          <w:sz w:val="24"/>
          <w:szCs w:val="24"/>
          <w:lang w:val="en-CA"/>
        </w:rPr>
        <w:t>Cited References</w:t>
      </w:r>
    </w:p>
    <w:p w14:paraId="6753B648" w14:textId="77777777" w:rsidR="00701082" w:rsidRPr="00FB721A" w:rsidRDefault="00701082" w:rsidP="00701082">
      <w:pPr>
        <w:rPr>
          <w:rFonts w:ascii="Arial" w:hAnsi="Arial" w:cs="Arial"/>
          <w:sz w:val="20"/>
          <w:szCs w:val="22"/>
          <w:lang w:val="en-CA"/>
        </w:rPr>
      </w:pPr>
      <w:r w:rsidRPr="00FB721A">
        <w:rPr>
          <w:rFonts w:ascii="Arial" w:hAnsi="Arial" w:cs="Arial"/>
          <w:sz w:val="20"/>
          <w:szCs w:val="22"/>
          <w:lang w:val="en-CA"/>
        </w:rPr>
        <w:t>Within the body of the text, references should be made in parenthesis with the author’s surname(s) and the year of publication such as “(Hoek et al. 2002)” or “According to Hoek et al. (</w:t>
      </w:r>
      <w:proofErr w:type="gramStart"/>
      <w:r w:rsidRPr="00FB721A">
        <w:rPr>
          <w:rFonts w:ascii="Arial" w:hAnsi="Arial" w:cs="Arial"/>
          <w:sz w:val="20"/>
          <w:szCs w:val="22"/>
          <w:lang w:val="en-CA"/>
        </w:rPr>
        <w:t>2002)…</w:t>
      </w:r>
      <w:proofErr w:type="gramEnd"/>
      <w:r w:rsidRPr="00FB721A">
        <w:rPr>
          <w:rFonts w:ascii="Arial" w:hAnsi="Arial" w:cs="Arial"/>
          <w:sz w:val="20"/>
          <w:szCs w:val="22"/>
          <w:lang w:val="en-CA"/>
        </w:rPr>
        <w:t>”. References involving two authors should be separated by an ampersand (Hoek &amp; Bray 1977), whereas those with three or more authors should give the first author’s name followed by ‘et al.’ (Read et al. 2009). Multiple references within parentheses should be separated by commas, for example “(Stacey 2008, Lorig et al. 1998</w:t>
      </w:r>
      <w:proofErr w:type="gramStart"/>
      <w:r w:rsidRPr="00FB721A">
        <w:rPr>
          <w:rFonts w:ascii="Arial" w:hAnsi="Arial" w:cs="Arial"/>
          <w:sz w:val="20"/>
          <w:szCs w:val="22"/>
          <w:lang w:val="en-CA"/>
        </w:rPr>
        <w:t>a,b</w:t>
      </w:r>
      <w:proofErr w:type="gramEnd"/>
      <w:r w:rsidRPr="00FB721A">
        <w:rPr>
          <w:rFonts w:ascii="Arial" w:hAnsi="Arial" w:cs="Arial"/>
          <w:sz w:val="20"/>
          <w:szCs w:val="22"/>
          <w:lang w:val="en-CA"/>
        </w:rPr>
        <w:t xml:space="preserve">)”. </w:t>
      </w:r>
    </w:p>
    <w:p w14:paraId="1184C42C" w14:textId="77777777" w:rsidR="00701082" w:rsidRPr="00FB721A" w:rsidRDefault="00701082" w:rsidP="00701082">
      <w:pPr>
        <w:rPr>
          <w:rFonts w:ascii="Arial" w:hAnsi="Arial" w:cs="Arial"/>
          <w:sz w:val="20"/>
          <w:szCs w:val="22"/>
          <w:lang w:val="en-CA"/>
        </w:rPr>
      </w:pPr>
      <w:r w:rsidRPr="00FB721A">
        <w:rPr>
          <w:rFonts w:ascii="Arial" w:hAnsi="Arial" w:cs="Arial"/>
          <w:sz w:val="20"/>
          <w:szCs w:val="22"/>
          <w:lang w:val="en-CA"/>
        </w:rPr>
        <w:t xml:space="preserve">At the end of the paper, list all references in alphabetical order of authors’ names. References are formatted as a single-spaced, 10 </w:t>
      </w:r>
      <w:proofErr w:type="spellStart"/>
      <w:r w:rsidRPr="00FB721A">
        <w:rPr>
          <w:rFonts w:ascii="Arial" w:hAnsi="Arial" w:cs="Arial"/>
          <w:sz w:val="20"/>
          <w:szCs w:val="22"/>
          <w:lang w:val="en-CA"/>
        </w:rPr>
        <w:t>pt</w:t>
      </w:r>
      <w:proofErr w:type="spellEnd"/>
      <w:r w:rsidRPr="00FB721A">
        <w:rPr>
          <w:rFonts w:ascii="Arial" w:hAnsi="Arial" w:cs="Arial"/>
          <w:sz w:val="20"/>
          <w:szCs w:val="22"/>
          <w:lang w:val="en-CA"/>
        </w:rPr>
        <w:t xml:space="preserve"> font, </w:t>
      </w:r>
      <w:proofErr w:type="gramStart"/>
      <w:r w:rsidRPr="00FB721A">
        <w:rPr>
          <w:rFonts w:ascii="Arial" w:hAnsi="Arial" w:cs="Arial"/>
          <w:sz w:val="20"/>
          <w:szCs w:val="22"/>
          <w:lang w:val="en-CA"/>
        </w:rPr>
        <w:t>fully-justified</w:t>
      </w:r>
      <w:proofErr w:type="gramEnd"/>
      <w:r w:rsidRPr="00FB721A">
        <w:rPr>
          <w:rFonts w:ascii="Arial" w:hAnsi="Arial" w:cs="Arial"/>
          <w:sz w:val="20"/>
          <w:szCs w:val="22"/>
          <w:lang w:val="en-CA"/>
        </w:rPr>
        <w:t xml:space="preserve"> paragraph with a hanging indent of 1 cm (use style ‘References’). Do not leave an open line between references. Type book titles and the names of journals, </w:t>
      </w:r>
      <w:proofErr w:type="gramStart"/>
      <w:r w:rsidRPr="00FB721A">
        <w:rPr>
          <w:rFonts w:ascii="Arial" w:hAnsi="Arial" w:cs="Arial"/>
          <w:sz w:val="20"/>
          <w:szCs w:val="22"/>
          <w:lang w:val="en-CA"/>
        </w:rPr>
        <w:t>reports</w:t>
      </w:r>
      <w:proofErr w:type="gramEnd"/>
      <w:r w:rsidRPr="00FB721A">
        <w:rPr>
          <w:rFonts w:ascii="Arial" w:hAnsi="Arial" w:cs="Arial"/>
          <w:sz w:val="20"/>
          <w:szCs w:val="22"/>
          <w:lang w:val="en-CA"/>
        </w:rPr>
        <w:t xml:space="preserve"> and conferences, in italics.</w:t>
      </w:r>
    </w:p>
    <w:p w14:paraId="2D669890" w14:textId="77777777" w:rsidR="00701082" w:rsidRPr="00FB721A" w:rsidRDefault="00701082" w:rsidP="00701082">
      <w:pPr>
        <w:rPr>
          <w:rFonts w:ascii="Arial" w:hAnsi="Arial" w:cs="Arial"/>
          <w:sz w:val="20"/>
          <w:szCs w:val="22"/>
          <w:lang w:val="en-CA"/>
        </w:rPr>
      </w:pPr>
      <w:r w:rsidRPr="00FB721A">
        <w:rPr>
          <w:rFonts w:ascii="Arial" w:hAnsi="Arial" w:cs="Arial"/>
          <w:sz w:val="20"/>
          <w:szCs w:val="22"/>
          <w:lang w:val="en-CA"/>
        </w:rPr>
        <w:t xml:space="preserve">In general, references should contain the </w:t>
      </w:r>
      <w:r w:rsidR="004A506F" w:rsidRPr="00FB721A">
        <w:rPr>
          <w:rFonts w:ascii="Arial" w:hAnsi="Arial" w:cs="Arial"/>
          <w:sz w:val="20"/>
          <w:szCs w:val="22"/>
          <w:lang w:val="en-CA"/>
        </w:rPr>
        <w:t>last name and initials</w:t>
      </w:r>
      <w:r w:rsidRPr="00FB721A">
        <w:rPr>
          <w:rFonts w:ascii="Arial" w:hAnsi="Arial" w:cs="Arial"/>
          <w:sz w:val="20"/>
          <w:szCs w:val="22"/>
          <w:lang w:val="en-CA"/>
        </w:rPr>
        <w:t xml:space="preserve"> of all authors, the year in parentheses, the title of the paper, the name of the journal (italicized), the volume number, and the first and last page numbers. Reference to books should include the author, year in parentheses, title (italicized), and publisher’s name and location. References to edited books, conference proceedings, unpublished reports and other items should</w:t>
      </w:r>
      <w:r w:rsidR="004A506F" w:rsidRPr="00FB721A">
        <w:rPr>
          <w:rFonts w:ascii="Arial" w:hAnsi="Arial" w:cs="Arial"/>
          <w:sz w:val="20"/>
          <w:szCs w:val="22"/>
          <w:lang w:val="en-CA"/>
        </w:rPr>
        <w:t xml:space="preserve">, in general, include the author, year, reference title, name of conference and city where conference took place, publisher and publisher city, and pages. </w:t>
      </w:r>
      <w:r w:rsidRPr="00FB721A">
        <w:rPr>
          <w:rFonts w:ascii="Arial" w:hAnsi="Arial" w:cs="Arial"/>
          <w:sz w:val="20"/>
          <w:szCs w:val="22"/>
          <w:lang w:val="en-CA"/>
        </w:rPr>
        <w:t xml:space="preserve">Examples of various reference formats are presented below. </w:t>
      </w:r>
    </w:p>
    <w:p w14:paraId="53F79837" w14:textId="77777777" w:rsidR="00701082" w:rsidRPr="00FB721A" w:rsidRDefault="00701082" w:rsidP="00701082">
      <w:pPr>
        <w:rPr>
          <w:rFonts w:ascii="Arial" w:hAnsi="Arial" w:cs="Arial"/>
          <w:sz w:val="20"/>
          <w:szCs w:val="22"/>
          <w:lang w:val="en-CA"/>
        </w:rPr>
      </w:pPr>
      <w:r w:rsidRPr="00FB721A">
        <w:rPr>
          <w:rFonts w:ascii="Arial" w:hAnsi="Arial" w:cs="Arial"/>
          <w:sz w:val="20"/>
          <w:szCs w:val="22"/>
          <w:lang w:val="en-CA"/>
        </w:rPr>
        <w:t>Because unpublished sources are often difficult to obtain, reference to them is not encouraged. Authors should strive to reference published material only.</w:t>
      </w:r>
    </w:p>
    <w:p w14:paraId="5C974FE5" w14:textId="77777777" w:rsidR="00365265" w:rsidRPr="00FB721A" w:rsidRDefault="00365265" w:rsidP="000A439F">
      <w:pPr>
        <w:pStyle w:val="Heading1"/>
        <w:rPr>
          <w:rFonts w:ascii="Arial" w:hAnsi="Arial" w:cs="Arial"/>
          <w:sz w:val="24"/>
          <w:szCs w:val="24"/>
          <w:lang w:val="en-CA"/>
        </w:rPr>
      </w:pPr>
      <w:r w:rsidRPr="00FB721A">
        <w:rPr>
          <w:rFonts w:ascii="Arial" w:hAnsi="Arial" w:cs="Arial"/>
          <w:sz w:val="24"/>
          <w:szCs w:val="24"/>
          <w:lang w:val="en-CA"/>
        </w:rPr>
        <w:t>References</w:t>
      </w:r>
    </w:p>
    <w:p w14:paraId="33E0DCD5" w14:textId="77777777" w:rsidR="00881168" w:rsidRPr="00FB721A" w:rsidRDefault="00881168" w:rsidP="00881168">
      <w:pPr>
        <w:pStyle w:val="References"/>
        <w:rPr>
          <w:rFonts w:ascii="Arial" w:hAnsi="Arial" w:cs="Arial"/>
          <w:sz w:val="18"/>
          <w:szCs w:val="22"/>
          <w:lang w:val="fr-CA"/>
        </w:rPr>
      </w:pPr>
      <w:r w:rsidRPr="00FB721A">
        <w:rPr>
          <w:rFonts w:ascii="Arial" w:hAnsi="Arial" w:cs="Arial"/>
          <w:sz w:val="18"/>
          <w:szCs w:val="22"/>
          <w:lang w:val="en-CA"/>
        </w:rPr>
        <w:t xml:space="preserve">Hoek, E. (1983). Strength of jointed rock masses. </w:t>
      </w:r>
      <w:r w:rsidRPr="00FB721A">
        <w:rPr>
          <w:rFonts w:ascii="Arial" w:hAnsi="Arial" w:cs="Arial"/>
          <w:i/>
          <w:sz w:val="18"/>
          <w:szCs w:val="22"/>
          <w:lang w:val="fr-CA"/>
        </w:rPr>
        <w:t>Géotechnique</w:t>
      </w:r>
      <w:r w:rsidRPr="00FB721A">
        <w:rPr>
          <w:rFonts w:ascii="Arial" w:hAnsi="Arial" w:cs="Arial"/>
          <w:sz w:val="18"/>
          <w:szCs w:val="22"/>
          <w:lang w:val="fr-CA"/>
        </w:rPr>
        <w:t xml:space="preserve"> 33: 187–223.</w:t>
      </w:r>
    </w:p>
    <w:p w14:paraId="5484ACA5" w14:textId="77777777" w:rsidR="00881168" w:rsidRPr="00FB721A" w:rsidRDefault="00881168" w:rsidP="00881168">
      <w:pPr>
        <w:pStyle w:val="References"/>
        <w:rPr>
          <w:rFonts w:ascii="Arial" w:hAnsi="Arial" w:cs="Arial"/>
          <w:sz w:val="18"/>
          <w:szCs w:val="22"/>
          <w:lang w:val="en-CA"/>
        </w:rPr>
      </w:pPr>
      <w:proofErr w:type="spellStart"/>
      <w:r w:rsidRPr="00FB721A">
        <w:rPr>
          <w:rFonts w:ascii="Arial" w:hAnsi="Arial" w:cs="Arial"/>
          <w:sz w:val="18"/>
          <w:szCs w:val="22"/>
          <w:lang w:val="fr-CA"/>
        </w:rPr>
        <w:t>Hoek</w:t>
      </w:r>
      <w:proofErr w:type="spellEnd"/>
      <w:r w:rsidRPr="00FB721A">
        <w:rPr>
          <w:rFonts w:ascii="Arial" w:hAnsi="Arial" w:cs="Arial"/>
          <w:sz w:val="18"/>
          <w:szCs w:val="22"/>
          <w:lang w:val="fr-CA"/>
        </w:rPr>
        <w:t xml:space="preserve">, E., Carranza-Torres, C.T., </w:t>
      </w:r>
      <w:proofErr w:type="spellStart"/>
      <w:r w:rsidRPr="00FB721A">
        <w:rPr>
          <w:rFonts w:ascii="Arial" w:hAnsi="Arial" w:cs="Arial"/>
          <w:sz w:val="18"/>
          <w:szCs w:val="22"/>
          <w:lang w:val="fr-CA"/>
        </w:rPr>
        <w:t>Corkum</w:t>
      </w:r>
      <w:proofErr w:type="spellEnd"/>
      <w:r w:rsidRPr="00FB721A">
        <w:rPr>
          <w:rFonts w:ascii="Arial" w:hAnsi="Arial" w:cs="Arial"/>
          <w:sz w:val="18"/>
          <w:szCs w:val="22"/>
          <w:lang w:val="fr-CA"/>
        </w:rPr>
        <w:t xml:space="preserve">, B. (2002). </w:t>
      </w:r>
      <w:r w:rsidRPr="00FB721A">
        <w:rPr>
          <w:rFonts w:ascii="Arial" w:hAnsi="Arial" w:cs="Arial"/>
          <w:sz w:val="18"/>
          <w:szCs w:val="22"/>
          <w:lang w:val="en-CA"/>
        </w:rPr>
        <w:t xml:space="preserve">Hoek-Brown failure criterion - 2002 edition. In </w:t>
      </w:r>
      <w:proofErr w:type="spellStart"/>
      <w:r w:rsidRPr="00FB721A">
        <w:rPr>
          <w:rFonts w:ascii="Arial" w:hAnsi="Arial" w:cs="Arial"/>
          <w:sz w:val="18"/>
          <w:szCs w:val="22"/>
          <w:lang w:val="en-CA"/>
        </w:rPr>
        <w:t>Hammah</w:t>
      </w:r>
      <w:proofErr w:type="spellEnd"/>
      <w:r w:rsidRPr="00FB721A">
        <w:rPr>
          <w:rFonts w:ascii="Arial" w:hAnsi="Arial" w:cs="Arial"/>
          <w:sz w:val="18"/>
          <w:szCs w:val="22"/>
          <w:lang w:val="en-CA"/>
        </w:rPr>
        <w:t xml:space="preserve"> et al. (eds.), </w:t>
      </w:r>
      <w:r w:rsidRPr="00FB721A">
        <w:rPr>
          <w:rFonts w:ascii="Arial" w:hAnsi="Arial" w:cs="Arial"/>
          <w:i/>
          <w:sz w:val="18"/>
          <w:szCs w:val="22"/>
          <w:lang w:val="en-CA"/>
        </w:rPr>
        <w:t>Proceedings of the Fifth North American Rock Mechanics Symposium, Toronto</w:t>
      </w:r>
      <w:r w:rsidRPr="00FB721A">
        <w:rPr>
          <w:rFonts w:ascii="Arial" w:hAnsi="Arial" w:cs="Arial"/>
          <w:sz w:val="18"/>
          <w:szCs w:val="22"/>
          <w:lang w:val="en-CA"/>
        </w:rPr>
        <w:t>. University of Toronto Press, Toronto, pp. 267–273.</w:t>
      </w:r>
    </w:p>
    <w:p w14:paraId="00E02AE9" w14:textId="77777777" w:rsidR="0051237A" w:rsidRPr="00FB721A" w:rsidRDefault="004A506F" w:rsidP="00AE09D1">
      <w:pPr>
        <w:pStyle w:val="References"/>
        <w:rPr>
          <w:rFonts w:ascii="Arial" w:hAnsi="Arial" w:cs="Arial"/>
          <w:sz w:val="18"/>
          <w:szCs w:val="22"/>
          <w:lang w:val="en-CA"/>
        </w:rPr>
      </w:pPr>
      <w:proofErr w:type="spellStart"/>
      <w:r w:rsidRPr="00FB721A">
        <w:rPr>
          <w:rFonts w:ascii="Arial" w:hAnsi="Arial" w:cs="Arial"/>
          <w:sz w:val="18"/>
          <w:szCs w:val="22"/>
          <w:lang w:val="en-CA"/>
        </w:rPr>
        <w:t>Karzulovic</w:t>
      </w:r>
      <w:proofErr w:type="spellEnd"/>
      <w:r w:rsidRPr="00FB721A">
        <w:rPr>
          <w:rFonts w:ascii="Arial" w:hAnsi="Arial" w:cs="Arial"/>
          <w:sz w:val="18"/>
          <w:szCs w:val="22"/>
          <w:lang w:val="en-CA"/>
        </w:rPr>
        <w:t xml:space="preserve">, A., Read, J. (2009). Rock mass model. </w:t>
      </w:r>
      <w:r w:rsidR="00881168" w:rsidRPr="00FB721A">
        <w:rPr>
          <w:rFonts w:ascii="Arial" w:hAnsi="Arial" w:cs="Arial"/>
          <w:sz w:val="18"/>
          <w:szCs w:val="22"/>
          <w:lang w:val="en-CA"/>
        </w:rPr>
        <w:t xml:space="preserve">In </w:t>
      </w:r>
      <w:r w:rsidRPr="00FB721A">
        <w:rPr>
          <w:rFonts w:ascii="Arial" w:hAnsi="Arial" w:cs="Arial"/>
          <w:sz w:val="18"/>
          <w:szCs w:val="22"/>
          <w:lang w:val="en-CA"/>
        </w:rPr>
        <w:t xml:space="preserve">Read </w:t>
      </w:r>
      <w:r w:rsidR="00881168" w:rsidRPr="00FB721A">
        <w:rPr>
          <w:rFonts w:ascii="Arial" w:hAnsi="Arial" w:cs="Arial"/>
          <w:sz w:val="18"/>
          <w:szCs w:val="22"/>
          <w:lang w:val="en-CA"/>
        </w:rPr>
        <w:t xml:space="preserve">&amp; </w:t>
      </w:r>
      <w:r w:rsidRPr="00FB721A">
        <w:rPr>
          <w:rFonts w:ascii="Arial" w:hAnsi="Arial" w:cs="Arial"/>
          <w:sz w:val="18"/>
          <w:szCs w:val="22"/>
          <w:lang w:val="en-CA"/>
        </w:rPr>
        <w:t>Stacey</w:t>
      </w:r>
      <w:r w:rsidR="00881168" w:rsidRPr="00FB721A">
        <w:rPr>
          <w:rFonts w:ascii="Arial" w:hAnsi="Arial" w:cs="Arial"/>
          <w:sz w:val="18"/>
          <w:szCs w:val="22"/>
          <w:lang w:val="en-CA"/>
        </w:rPr>
        <w:t xml:space="preserve"> (eds.)</w:t>
      </w:r>
      <w:r w:rsidR="0051237A" w:rsidRPr="00FB721A">
        <w:rPr>
          <w:rFonts w:ascii="Arial" w:hAnsi="Arial" w:cs="Arial"/>
          <w:sz w:val="18"/>
          <w:szCs w:val="22"/>
          <w:lang w:val="en-CA"/>
        </w:rPr>
        <w:t xml:space="preserve">, </w:t>
      </w:r>
      <w:r w:rsidRPr="00FB721A">
        <w:rPr>
          <w:rFonts w:ascii="Arial" w:hAnsi="Arial" w:cs="Arial"/>
          <w:i/>
          <w:sz w:val="18"/>
          <w:szCs w:val="22"/>
          <w:lang w:val="en-CA"/>
        </w:rPr>
        <w:t>Guidelines for Open Pit Slope Design</w:t>
      </w:r>
      <w:r w:rsidR="00881168" w:rsidRPr="00FB721A">
        <w:rPr>
          <w:rFonts w:ascii="Arial" w:hAnsi="Arial" w:cs="Arial"/>
          <w:sz w:val="18"/>
          <w:szCs w:val="22"/>
          <w:lang w:val="en-CA"/>
        </w:rPr>
        <w:t>.</w:t>
      </w:r>
      <w:r w:rsidR="0051237A" w:rsidRPr="00FB721A">
        <w:rPr>
          <w:rFonts w:ascii="Arial" w:hAnsi="Arial" w:cs="Arial"/>
          <w:sz w:val="18"/>
          <w:szCs w:val="22"/>
          <w:lang w:val="en-CA"/>
        </w:rPr>
        <w:t xml:space="preserve"> </w:t>
      </w:r>
      <w:r w:rsidRPr="00FB721A">
        <w:rPr>
          <w:rFonts w:ascii="Arial" w:hAnsi="Arial" w:cs="Arial"/>
          <w:sz w:val="18"/>
          <w:szCs w:val="22"/>
          <w:lang w:val="en-CA"/>
        </w:rPr>
        <w:t>CSIRO Publishing, Collingwood,</w:t>
      </w:r>
      <w:r w:rsidR="0051237A" w:rsidRPr="00FB721A">
        <w:rPr>
          <w:rFonts w:ascii="Arial" w:hAnsi="Arial" w:cs="Arial"/>
          <w:sz w:val="18"/>
          <w:szCs w:val="22"/>
          <w:lang w:val="en-CA"/>
        </w:rPr>
        <w:t xml:space="preserve"> pp. </w:t>
      </w:r>
      <w:r w:rsidRPr="00FB721A">
        <w:rPr>
          <w:rFonts w:ascii="Arial" w:hAnsi="Arial" w:cs="Arial"/>
          <w:sz w:val="18"/>
          <w:szCs w:val="22"/>
          <w:lang w:val="en-CA"/>
        </w:rPr>
        <w:t>83</w:t>
      </w:r>
      <w:r w:rsidR="0051237A" w:rsidRPr="00FB721A">
        <w:rPr>
          <w:rFonts w:ascii="Arial" w:hAnsi="Arial" w:cs="Arial"/>
          <w:sz w:val="18"/>
          <w:szCs w:val="22"/>
          <w:lang w:val="en-CA"/>
        </w:rPr>
        <w:t>–</w:t>
      </w:r>
      <w:r w:rsidRPr="00FB721A">
        <w:rPr>
          <w:rFonts w:ascii="Arial" w:hAnsi="Arial" w:cs="Arial"/>
          <w:sz w:val="18"/>
          <w:szCs w:val="22"/>
          <w:lang w:val="en-CA"/>
        </w:rPr>
        <w:t>139</w:t>
      </w:r>
      <w:r w:rsidR="0051237A" w:rsidRPr="00FB721A">
        <w:rPr>
          <w:rFonts w:ascii="Arial" w:hAnsi="Arial" w:cs="Arial"/>
          <w:sz w:val="18"/>
          <w:szCs w:val="22"/>
          <w:lang w:val="en-CA"/>
        </w:rPr>
        <w:t>.</w:t>
      </w:r>
    </w:p>
    <w:p w14:paraId="32DACE83" w14:textId="77777777" w:rsidR="004A506F" w:rsidRPr="00FB721A" w:rsidRDefault="004A506F" w:rsidP="00AE09D1">
      <w:pPr>
        <w:pStyle w:val="References"/>
        <w:rPr>
          <w:rFonts w:ascii="Arial" w:hAnsi="Arial" w:cs="Arial"/>
          <w:i/>
          <w:sz w:val="18"/>
          <w:szCs w:val="22"/>
          <w:lang w:val="en-CA"/>
        </w:rPr>
      </w:pPr>
      <w:r w:rsidRPr="00FB721A">
        <w:rPr>
          <w:rFonts w:ascii="Arial" w:hAnsi="Arial" w:cs="Arial"/>
          <w:sz w:val="18"/>
          <w:szCs w:val="22"/>
          <w:lang w:val="en-CA"/>
        </w:rPr>
        <w:t xml:space="preserve">Read, J., Stacey, P. (2009). </w:t>
      </w:r>
      <w:r w:rsidRPr="00FB721A">
        <w:rPr>
          <w:rFonts w:ascii="Arial" w:hAnsi="Arial" w:cs="Arial"/>
          <w:i/>
          <w:sz w:val="18"/>
          <w:szCs w:val="22"/>
          <w:lang w:val="en-CA"/>
        </w:rPr>
        <w:t>Guidelines for Open Pit Slope Design</w:t>
      </w:r>
      <w:r w:rsidRPr="00FB721A">
        <w:rPr>
          <w:rFonts w:ascii="Arial" w:hAnsi="Arial" w:cs="Arial"/>
          <w:sz w:val="18"/>
          <w:szCs w:val="22"/>
          <w:lang w:val="en-CA"/>
        </w:rPr>
        <w:t>. CSIRO Publishing, Collingwood.</w:t>
      </w:r>
      <w:r w:rsidRPr="00FB721A">
        <w:rPr>
          <w:rFonts w:ascii="Arial" w:hAnsi="Arial" w:cs="Arial"/>
          <w:i/>
          <w:sz w:val="18"/>
          <w:szCs w:val="22"/>
          <w:lang w:val="en-CA"/>
        </w:rPr>
        <w:t xml:space="preserve"> </w:t>
      </w:r>
    </w:p>
    <w:p w14:paraId="0F315554" w14:textId="77777777" w:rsidR="00836638" w:rsidRPr="00FB721A" w:rsidRDefault="00836638" w:rsidP="00836638">
      <w:pPr>
        <w:pStyle w:val="Heading1"/>
        <w:rPr>
          <w:rFonts w:ascii="Arial" w:hAnsi="Arial" w:cs="Arial"/>
          <w:sz w:val="24"/>
          <w:szCs w:val="24"/>
          <w:lang w:val="en-CA"/>
        </w:rPr>
      </w:pPr>
      <w:r w:rsidRPr="00FB721A">
        <w:rPr>
          <w:rFonts w:ascii="Arial" w:hAnsi="Arial" w:cs="Arial"/>
          <w:sz w:val="24"/>
          <w:szCs w:val="24"/>
          <w:lang w:val="en-CA"/>
        </w:rPr>
        <w:t xml:space="preserve">Clearances, copyrighted </w:t>
      </w:r>
      <w:proofErr w:type="gramStart"/>
      <w:r w:rsidRPr="00FB721A">
        <w:rPr>
          <w:rFonts w:ascii="Arial" w:hAnsi="Arial" w:cs="Arial"/>
          <w:sz w:val="24"/>
          <w:szCs w:val="24"/>
          <w:lang w:val="en-CA"/>
        </w:rPr>
        <w:t>material</w:t>
      </w:r>
      <w:proofErr w:type="gramEnd"/>
      <w:r w:rsidRPr="00FB721A">
        <w:rPr>
          <w:rFonts w:ascii="Arial" w:hAnsi="Arial" w:cs="Arial"/>
          <w:sz w:val="24"/>
          <w:szCs w:val="24"/>
          <w:lang w:val="en-CA"/>
        </w:rPr>
        <w:t xml:space="preserve"> and commercialism</w:t>
      </w:r>
    </w:p>
    <w:p w14:paraId="72A33F68" w14:textId="24908238" w:rsidR="00836638" w:rsidRPr="00FB721A" w:rsidRDefault="00836638" w:rsidP="00836638">
      <w:pPr>
        <w:rPr>
          <w:rFonts w:ascii="Arial" w:hAnsi="Arial" w:cs="Arial"/>
          <w:sz w:val="20"/>
          <w:szCs w:val="22"/>
          <w:lang w:val="en-CA"/>
        </w:rPr>
      </w:pPr>
      <w:r w:rsidRPr="00FB721A">
        <w:rPr>
          <w:rFonts w:ascii="Arial" w:hAnsi="Arial" w:cs="Arial"/>
          <w:sz w:val="20"/>
          <w:szCs w:val="22"/>
          <w:lang w:val="en-CA"/>
        </w:rPr>
        <w:t xml:space="preserve">All authors are responsible for obtaining written permission to profile the project or subject matter in their papers from </w:t>
      </w:r>
      <w:proofErr w:type="gramStart"/>
      <w:r w:rsidRPr="00FB721A">
        <w:rPr>
          <w:rFonts w:ascii="Arial" w:hAnsi="Arial" w:cs="Arial"/>
          <w:sz w:val="20"/>
          <w:szCs w:val="22"/>
          <w:lang w:val="en-CA"/>
        </w:rPr>
        <w:t>any and all</w:t>
      </w:r>
      <w:proofErr w:type="gramEnd"/>
      <w:r w:rsidRPr="00FB721A">
        <w:rPr>
          <w:rFonts w:ascii="Arial" w:hAnsi="Arial" w:cs="Arial"/>
          <w:sz w:val="20"/>
          <w:szCs w:val="22"/>
          <w:lang w:val="en-CA"/>
        </w:rPr>
        <w:t xml:space="preserve"> clients, owners or others who commissioned the work. The Slope Stability 20</w:t>
      </w:r>
      <w:r w:rsidR="00216EF9">
        <w:rPr>
          <w:rFonts w:ascii="Arial" w:hAnsi="Arial" w:cs="Arial"/>
          <w:sz w:val="20"/>
          <w:szCs w:val="22"/>
          <w:lang w:val="en-CA"/>
        </w:rPr>
        <w:t xml:space="preserve">22 </w:t>
      </w:r>
      <w:r w:rsidRPr="00FB721A">
        <w:rPr>
          <w:rFonts w:ascii="Arial" w:hAnsi="Arial" w:cs="Arial"/>
          <w:sz w:val="20"/>
          <w:szCs w:val="22"/>
          <w:lang w:val="en-CA"/>
        </w:rPr>
        <w:t>organizers assume that you have obtained the proper permission(s) and requires all corresponding authors to indicate their awareness of these requirements by indicating such in the online submission process when uploading your paper(s). The Organizing Committee assumes no liability for failure by the author(s) to gain proper permission.</w:t>
      </w:r>
    </w:p>
    <w:p w14:paraId="7BC470B3" w14:textId="77777777" w:rsidR="00836638" w:rsidRPr="00FB721A" w:rsidRDefault="00836638" w:rsidP="00836638">
      <w:pPr>
        <w:rPr>
          <w:rFonts w:ascii="Arial" w:hAnsi="Arial" w:cs="Arial"/>
          <w:sz w:val="20"/>
          <w:szCs w:val="22"/>
          <w:lang w:val="en-CA"/>
        </w:rPr>
      </w:pPr>
      <w:r w:rsidRPr="00FB721A">
        <w:rPr>
          <w:rFonts w:ascii="Arial" w:hAnsi="Arial" w:cs="Arial"/>
          <w:sz w:val="20"/>
          <w:szCs w:val="22"/>
          <w:lang w:val="en-CA"/>
        </w:rPr>
        <w:t xml:space="preserve">If a figure, </w:t>
      </w:r>
      <w:proofErr w:type="gramStart"/>
      <w:r w:rsidRPr="00FB721A">
        <w:rPr>
          <w:rFonts w:ascii="Arial" w:hAnsi="Arial" w:cs="Arial"/>
          <w:sz w:val="20"/>
          <w:szCs w:val="22"/>
          <w:lang w:val="en-CA"/>
        </w:rPr>
        <w:t>table</w:t>
      </w:r>
      <w:proofErr w:type="gramEnd"/>
      <w:r w:rsidRPr="00FB721A">
        <w:rPr>
          <w:rFonts w:ascii="Arial" w:hAnsi="Arial" w:cs="Arial"/>
          <w:sz w:val="20"/>
          <w:szCs w:val="22"/>
          <w:lang w:val="en-CA"/>
        </w:rPr>
        <w:t xml:space="preserve"> or photograph has been published previously, authors must obtain written approval from the original publisher for it to be reprinted in the conference proceedings. The source of previously published material should be included in the caption of the table, </w:t>
      </w:r>
      <w:proofErr w:type="gramStart"/>
      <w:r w:rsidRPr="00FB721A">
        <w:rPr>
          <w:rFonts w:ascii="Arial" w:hAnsi="Arial" w:cs="Arial"/>
          <w:sz w:val="20"/>
          <w:szCs w:val="22"/>
          <w:lang w:val="en-CA"/>
        </w:rPr>
        <w:t>figure</w:t>
      </w:r>
      <w:proofErr w:type="gramEnd"/>
      <w:r w:rsidRPr="00FB721A">
        <w:rPr>
          <w:rFonts w:ascii="Arial" w:hAnsi="Arial" w:cs="Arial"/>
          <w:sz w:val="20"/>
          <w:szCs w:val="22"/>
          <w:lang w:val="en-CA"/>
        </w:rPr>
        <w:t xml:space="preserve"> or photograph.</w:t>
      </w:r>
    </w:p>
    <w:p w14:paraId="3A248B9F" w14:textId="77777777" w:rsidR="00836638" w:rsidRPr="00FB721A" w:rsidRDefault="00836638" w:rsidP="00836638">
      <w:pPr>
        <w:rPr>
          <w:rFonts w:ascii="Arial" w:hAnsi="Arial" w:cs="Arial"/>
          <w:sz w:val="20"/>
          <w:szCs w:val="22"/>
          <w:lang w:val="en-CA"/>
        </w:rPr>
      </w:pPr>
      <w:r w:rsidRPr="00FB721A">
        <w:rPr>
          <w:rFonts w:ascii="Arial" w:hAnsi="Arial" w:cs="Arial"/>
          <w:sz w:val="20"/>
          <w:szCs w:val="22"/>
          <w:lang w:val="en-CA"/>
        </w:rPr>
        <w:lastRenderedPageBreak/>
        <w:t>All commercialism must be avoided. Products should be defined by their properties. Product names can only be used once within the paper and only where they are associated with the definition of the properties. Papers that do not conform will be returned to the author to be revised.</w:t>
      </w:r>
    </w:p>
    <w:p w14:paraId="270D31B3" w14:textId="77777777" w:rsidR="00836638" w:rsidRPr="00FB721A" w:rsidRDefault="00836638" w:rsidP="00836638">
      <w:pPr>
        <w:rPr>
          <w:rFonts w:ascii="Arial" w:hAnsi="Arial" w:cs="Arial"/>
          <w:sz w:val="20"/>
          <w:szCs w:val="22"/>
          <w:lang w:val="en-CA"/>
        </w:rPr>
      </w:pPr>
      <w:r w:rsidRPr="00FB721A">
        <w:rPr>
          <w:rFonts w:ascii="Arial" w:hAnsi="Arial" w:cs="Arial"/>
          <w:sz w:val="20"/>
          <w:szCs w:val="22"/>
          <w:lang w:val="en-CA"/>
        </w:rPr>
        <w:t>Providing an acknowledgment of sponsorship at the end of a paper is both appropriate and acceptable.</w:t>
      </w:r>
    </w:p>
    <w:sectPr w:rsidR="00836638" w:rsidRPr="00FB721A" w:rsidSect="004056B2">
      <w:headerReference w:type="even" r:id="rId9"/>
      <w:headerReference w:type="default" r:id="rId10"/>
      <w:headerReference w:type="first" r:id="rId11"/>
      <w:pgSz w:w="12242" w:h="15842" w:code="1"/>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15BC" w14:textId="77777777" w:rsidR="008E0A39" w:rsidRDefault="008E0A39">
      <w:r>
        <w:separator/>
      </w:r>
    </w:p>
  </w:endnote>
  <w:endnote w:type="continuationSeparator" w:id="0">
    <w:p w14:paraId="5A6DE8F7" w14:textId="77777777" w:rsidR="008E0A39" w:rsidRDefault="008E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34A3" w14:textId="77777777" w:rsidR="008E0A39" w:rsidRDefault="008E0A39">
      <w:r>
        <w:separator/>
      </w:r>
    </w:p>
  </w:footnote>
  <w:footnote w:type="continuationSeparator" w:id="0">
    <w:p w14:paraId="7ED13F35" w14:textId="77777777" w:rsidR="008E0A39" w:rsidRDefault="008E0A39">
      <w:r>
        <w:continuationSeparator/>
      </w:r>
    </w:p>
  </w:footnote>
  <w:footnote w:id="1">
    <w:p w14:paraId="0D58476A" w14:textId="77777777" w:rsidR="00A87B4C" w:rsidRPr="00A87B4C" w:rsidRDefault="00A87B4C" w:rsidP="00A87B4C">
      <w:pPr>
        <w:pStyle w:val="Footnote"/>
        <w:rPr>
          <w:lang w:val="en-CA"/>
        </w:rPr>
      </w:pPr>
      <w:r>
        <w:rPr>
          <w:rStyle w:val="FootnoteReference"/>
        </w:rPr>
        <w:footnoteRef/>
      </w:r>
      <w:r>
        <w:t xml:space="preserve"> </w:t>
      </w:r>
      <w:r w:rsidRPr="00A87B4C">
        <w:t xml:space="preserve">Footnotes must be located entirely within the </w:t>
      </w:r>
      <w:r>
        <w:t xml:space="preserve">page </w:t>
      </w:r>
      <w:r w:rsidRPr="00A87B4C">
        <w:t>margins specified above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DC33" w14:textId="77777777" w:rsidR="009014F0" w:rsidRPr="006B1703" w:rsidRDefault="009014F0" w:rsidP="006B1703">
    <w:pPr>
      <w:jc w:val="left"/>
      <w:rPr>
        <w:rFonts w:ascii="Arial" w:hAnsi="Arial" w:cs="Arial"/>
        <w:b/>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AD2F" w14:textId="77777777" w:rsidR="00FF7EF4" w:rsidRDefault="00FF7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9A2A" w14:textId="77777777" w:rsidR="00FF7EF4" w:rsidRDefault="00FF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4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61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6C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D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80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8A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C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0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28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08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182"/>
    <w:multiLevelType w:val="hybridMultilevel"/>
    <w:tmpl w:val="129AE62A"/>
    <w:lvl w:ilvl="0" w:tplc="B2888BFE">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567FE6"/>
    <w:multiLevelType w:val="hybridMultilevel"/>
    <w:tmpl w:val="F93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84C39"/>
    <w:multiLevelType w:val="hybridMultilevel"/>
    <w:tmpl w:val="E5186B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162881"/>
    <w:multiLevelType w:val="hybridMultilevel"/>
    <w:tmpl w:val="2E76CD70"/>
    <w:lvl w:ilvl="0" w:tplc="CDF4BC00">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B00443"/>
    <w:multiLevelType w:val="multilevel"/>
    <w:tmpl w:val="31FACC18"/>
    <w:lvl w:ilvl="0">
      <w:start w:val="1"/>
      <w:numFmt w:val="decimal"/>
      <w:lvlText w:val="%1"/>
      <w:lvlJc w:val="left"/>
      <w:pPr>
        <w:ind w:left="540" w:hanging="540"/>
      </w:pPr>
      <w:rPr>
        <w:rFonts w:hint="default"/>
      </w:rPr>
    </w:lvl>
    <w:lvl w:ilvl="1">
      <w:start w:val="1"/>
      <w:numFmt w:val="decimal"/>
      <w:pStyle w:val="Heading2"/>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E877D2"/>
    <w:multiLevelType w:val="hybridMultilevel"/>
    <w:tmpl w:val="2E26C224"/>
    <w:lvl w:ilvl="0" w:tplc="70387202">
      <w:start w:val="1"/>
      <w:numFmt w:val="bullet"/>
      <w:pStyle w:val="BulletedText"/>
      <w:lvlText w:val=""/>
      <w:lvlJc w:val="left"/>
      <w:pPr>
        <w:tabs>
          <w:tab w:val="num" w:pos="720"/>
        </w:tabs>
        <w:ind w:left="720" w:hanging="360"/>
      </w:pPr>
      <w:rPr>
        <w:rFonts w:ascii="Symbol" w:hAnsi="Symbol" w:hint="default"/>
      </w:rPr>
    </w:lvl>
    <w:lvl w:ilvl="1" w:tplc="1C10ED1C">
      <w:start w:val="1"/>
      <w:numFmt w:val="bullet"/>
      <w:lvlText w:val="o"/>
      <w:lvlJc w:val="left"/>
      <w:pPr>
        <w:tabs>
          <w:tab w:val="num" w:pos="1440"/>
        </w:tabs>
        <w:ind w:left="1440" w:hanging="360"/>
      </w:pPr>
      <w:rPr>
        <w:rFonts w:ascii="Courier New" w:hAnsi="Courier New" w:cs="Courier New" w:hint="default"/>
      </w:rPr>
    </w:lvl>
    <w:lvl w:ilvl="2" w:tplc="13AC2ED4" w:tentative="1">
      <w:start w:val="1"/>
      <w:numFmt w:val="bullet"/>
      <w:lvlText w:val=""/>
      <w:lvlJc w:val="left"/>
      <w:pPr>
        <w:tabs>
          <w:tab w:val="num" w:pos="2160"/>
        </w:tabs>
        <w:ind w:left="2160" w:hanging="360"/>
      </w:pPr>
      <w:rPr>
        <w:rFonts w:ascii="Wingdings" w:hAnsi="Wingdings" w:hint="default"/>
      </w:rPr>
    </w:lvl>
    <w:lvl w:ilvl="3" w:tplc="EA369DC8" w:tentative="1">
      <w:start w:val="1"/>
      <w:numFmt w:val="bullet"/>
      <w:lvlText w:val=""/>
      <w:lvlJc w:val="left"/>
      <w:pPr>
        <w:tabs>
          <w:tab w:val="num" w:pos="2880"/>
        </w:tabs>
        <w:ind w:left="2880" w:hanging="360"/>
      </w:pPr>
      <w:rPr>
        <w:rFonts w:ascii="Symbol" w:hAnsi="Symbol" w:hint="default"/>
      </w:rPr>
    </w:lvl>
    <w:lvl w:ilvl="4" w:tplc="6A3CF5C0" w:tentative="1">
      <w:start w:val="1"/>
      <w:numFmt w:val="bullet"/>
      <w:lvlText w:val="o"/>
      <w:lvlJc w:val="left"/>
      <w:pPr>
        <w:tabs>
          <w:tab w:val="num" w:pos="3600"/>
        </w:tabs>
        <w:ind w:left="3600" w:hanging="360"/>
      </w:pPr>
      <w:rPr>
        <w:rFonts w:ascii="Courier New" w:hAnsi="Courier New" w:cs="Courier New" w:hint="default"/>
      </w:rPr>
    </w:lvl>
    <w:lvl w:ilvl="5" w:tplc="71820F2C" w:tentative="1">
      <w:start w:val="1"/>
      <w:numFmt w:val="bullet"/>
      <w:lvlText w:val=""/>
      <w:lvlJc w:val="left"/>
      <w:pPr>
        <w:tabs>
          <w:tab w:val="num" w:pos="4320"/>
        </w:tabs>
        <w:ind w:left="4320" w:hanging="360"/>
      </w:pPr>
      <w:rPr>
        <w:rFonts w:ascii="Wingdings" w:hAnsi="Wingdings" w:hint="default"/>
      </w:rPr>
    </w:lvl>
    <w:lvl w:ilvl="6" w:tplc="8C749FCE" w:tentative="1">
      <w:start w:val="1"/>
      <w:numFmt w:val="bullet"/>
      <w:lvlText w:val=""/>
      <w:lvlJc w:val="left"/>
      <w:pPr>
        <w:tabs>
          <w:tab w:val="num" w:pos="5040"/>
        </w:tabs>
        <w:ind w:left="5040" w:hanging="360"/>
      </w:pPr>
      <w:rPr>
        <w:rFonts w:ascii="Symbol" w:hAnsi="Symbol" w:hint="default"/>
      </w:rPr>
    </w:lvl>
    <w:lvl w:ilvl="7" w:tplc="17B03FF8" w:tentative="1">
      <w:start w:val="1"/>
      <w:numFmt w:val="bullet"/>
      <w:lvlText w:val="o"/>
      <w:lvlJc w:val="left"/>
      <w:pPr>
        <w:tabs>
          <w:tab w:val="num" w:pos="5760"/>
        </w:tabs>
        <w:ind w:left="5760" w:hanging="360"/>
      </w:pPr>
      <w:rPr>
        <w:rFonts w:ascii="Courier New" w:hAnsi="Courier New" w:cs="Courier New" w:hint="default"/>
      </w:rPr>
    </w:lvl>
    <w:lvl w:ilvl="8" w:tplc="5D504C4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28"/>
    <w:rsid w:val="00006A38"/>
    <w:rsid w:val="0001384F"/>
    <w:rsid w:val="0003058A"/>
    <w:rsid w:val="000306CC"/>
    <w:rsid w:val="0005548B"/>
    <w:rsid w:val="00064171"/>
    <w:rsid w:val="000653DD"/>
    <w:rsid w:val="00071D83"/>
    <w:rsid w:val="00076426"/>
    <w:rsid w:val="0008757B"/>
    <w:rsid w:val="00087A39"/>
    <w:rsid w:val="000901BF"/>
    <w:rsid w:val="00090920"/>
    <w:rsid w:val="00091EEA"/>
    <w:rsid w:val="0009419F"/>
    <w:rsid w:val="000A439F"/>
    <w:rsid w:val="000A4873"/>
    <w:rsid w:val="000A6165"/>
    <w:rsid w:val="000B3105"/>
    <w:rsid w:val="000B64BD"/>
    <w:rsid w:val="000C11CC"/>
    <w:rsid w:val="000D4B89"/>
    <w:rsid w:val="000E430D"/>
    <w:rsid w:val="000F630C"/>
    <w:rsid w:val="00123EE2"/>
    <w:rsid w:val="00146F42"/>
    <w:rsid w:val="001544B3"/>
    <w:rsid w:val="001622A8"/>
    <w:rsid w:val="00166D89"/>
    <w:rsid w:val="00174A12"/>
    <w:rsid w:val="00185E86"/>
    <w:rsid w:val="001B1D49"/>
    <w:rsid w:val="001D0D1D"/>
    <w:rsid w:val="001E301B"/>
    <w:rsid w:val="00211C9A"/>
    <w:rsid w:val="00216EF9"/>
    <w:rsid w:val="002227B3"/>
    <w:rsid w:val="00243428"/>
    <w:rsid w:val="002506FD"/>
    <w:rsid w:val="002723B0"/>
    <w:rsid w:val="002745E1"/>
    <w:rsid w:val="0028477F"/>
    <w:rsid w:val="002B65BB"/>
    <w:rsid w:val="002C10E2"/>
    <w:rsid w:val="002C7600"/>
    <w:rsid w:val="002D6B58"/>
    <w:rsid w:val="00320C21"/>
    <w:rsid w:val="00322B97"/>
    <w:rsid w:val="0033611C"/>
    <w:rsid w:val="003604A4"/>
    <w:rsid w:val="00365265"/>
    <w:rsid w:val="00367203"/>
    <w:rsid w:val="003823B1"/>
    <w:rsid w:val="003851C6"/>
    <w:rsid w:val="003A5506"/>
    <w:rsid w:val="003A6EA0"/>
    <w:rsid w:val="003C1E3A"/>
    <w:rsid w:val="003C4EB8"/>
    <w:rsid w:val="003C5AA0"/>
    <w:rsid w:val="003D2075"/>
    <w:rsid w:val="003E3FE2"/>
    <w:rsid w:val="004056B2"/>
    <w:rsid w:val="00424947"/>
    <w:rsid w:val="004264A3"/>
    <w:rsid w:val="004558BD"/>
    <w:rsid w:val="00457A66"/>
    <w:rsid w:val="004A506F"/>
    <w:rsid w:val="004A7D1D"/>
    <w:rsid w:val="004B1E6A"/>
    <w:rsid w:val="004B293A"/>
    <w:rsid w:val="004C514A"/>
    <w:rsid w:val="004F4212"/>
    <w:rsid w:val="0051237A"/>
    <w:rsid w:val="00531F4A"/>
    <w:rsid w:val="00533C0E"/>
    <w:rsid w:val="00537355"/>
    <w:rsid w:val="00550147"/>
    <w:rsid w:val="00554953"/>
    <w:rsid w:val="00554DEC"/>
    <w:rsid w:val="005571C2"/>
    <w:rsid w:val="005657BD"/>
    <w:rsid w:val="00574E2C"/>
    <w:rsid w:val="00577AE9"/>
    <w:rsid w:val="005816A5"/>
    <w:rsid w:val="00596E50"/>
    <w:rsid w:val="005D03FB"/>
    <w:rsid w:val="005D1E53"/>
    <w:rsid w:val="005D58DF"/>
    <w:rsid w:val="005F26C4"/>
    <w:rsid w:val="00604D39"/>
    <w:rsid w:val="00605931"/>
    <w:rsid w:val="0062267C"/>
    <w:rsid w:val="00653866"/>
    <w:rsid w:val="00654C21"/>
    <w:rsid w:val="006872EA"/>
    <w:rsid w:val="00692166"/>
    <w:rsid w:val="006A016C"/>
    <w:rsid w:val="006A15C3"/>
    <w:rsid w:val="006B050C"/>
    <w:rsid w:val="006B1703"/>
    <w:rsid w:val="006D7B45"/>
    <w:rsid w:val="00701082"/>
    <w:rsid w:val="00702440"/>
    <w:rsid w:val="00724C1B"/>
    <w:rsid w:val="00733D4C"/>
    <w:rsid w:val="00737C01"/>
    <w:rsid w:val="0075706C"/>
    <w:rsid w:val="00772084"/>
    <w:rsid w:val="007802E6"/>
    <w:rsid w:val="00792CBD"/>
    <w:rsid w:val="00794D45"/>
    <w:rsid w:val="00797FA4"/>
    <w:rsid w:val="007C02FB"/>
    <w:rsid w:val="007D17FD"/>
    <w:rsid w:val="007D554F"/>
    <w:rsid w:val="007E0BCC"/>
    <w:rsid w:val="008113CC"/>
    <w:rsid w:val="00816987"/>
    <w:rsid w:val="00825520"/>
    <w:rsid w:val="008315D2"/>
    <w:rsid w:val="00836638"/>
    <w:rsid w:val="00881168"/>
    <w:rsid w:val="008B210A"/>
    <w:rsid w:val="008B667F"/>
    <w:rsid w:val="008B6C24"/>
    <w:rsid w:val="008C02F2"/>
    <w:rsid w:val="008C6AF8"/>
    <w:rsid w:val="008E0A39"/>
    <w:rsid w:val="009014F0"/>
    <w:rsid w:val="00912533"/>
    <w:rsid w:val="009151CD"/>
    <w:rsid w:val="00942BF1"/>
    <w:rsid w:val="009740B6"/>
    <w:rsid w:val="00976B35"/>
    <w:rsid w:val="0098020B"/>
    <w:rsid w:val="00981DCD"/>
    <w:rsid w:val="0099286A"/>
    <w:rsid w:val="009C3A3B"/>
    <w:rsid w:val="009C7C34"/>
    <w:rsid w:val="009D26A0"/>
    <w:rsid w:val="009E4F2A"/>
    <w:rsid w:val="009E71E6"/>
    <w:rsid w:val="00A007EA"/>
    <w:rsid w:val="00A13B24"/>
    <w:rsid w:val="00A40B98"/>
    <w:rsid w:val="00A5409B"/>
    <w:rsid w:val="00A638F0"/>
    <w:rsid w:val="00A655AF"/>
    <w:rsid w:val="00A66E89"/>
    <w:rsid w:val="00A70A8C"/>
    <w:rsid w:val="00A87B4C"/>
    <w:rsid w:val="00A9170A"/>
    <w:rsid w:val="00A93DDC"/>
    <w:rsid w:val="00AA24BB"/>
    <w:rsid w:val="00AB3451"/>
    <w:rsid w:val="00AC2711"/>
    <w:rsid w:val="00AE09D1"/>
    <w:rsid w:val="00B036DB"/>
    <w:rsid w:val="00B10FB2"/>
    <w:rsid w:val="00B3362F"/>
    <w:rsid w:val="00B45018"/>
    <w:rsid w:val="00B70F36"/>
    <w:rsid w:val="00B715F6"/>
    <w:rsid w:val="00B8435A"/>
    <w:rsid w:val="00BB6DC2"/>
    <w:rsid w:val="00BB72EA"/>
    <w:rsid w:val="00BC0A33"/>
    <w:rsid w:val="00BE2482"/>
    <w:rsid w:val="00C116D6"/>
    <w:rsid w:val="00C12A93"/>
    <w:rsid w:val="00C3197E"/>
    <w:rsid w:val="00C34494"/>
    <w:rsid w:val="00C37B79"/>
    <w:rsid w:val="00C43384"/>
    <w:rsid w:val="00C53548"/>
    <w:rsid w:val="00C541A8"/>
    <w:rsid w:val="00C91BE7"/>
    <w:rsid w:val="00CB1604"/>
    <w:rsid w:val="00CB5587"/>
    <w:rsid w:val="00CC5371"/>
    <w:rsid w:val="00CE7E01"/>
    <w:rsid w:val="00CF5A58"/>
    <w:rsid w:val="00D137C4"/>
    <w:rsid w:val="00D21D8B"/>
    <w:rsid w:val="00D45CB1"/>
    <w:rsid w:val="00D66DF7"/>
    <w:rsid w:val="00D67326"/>
    <w:rsid w:val="00E10034"/>
    <w:rsid w:val="00E14D12"/>
    <w:rsid w:val="00E233EA"/>
    <w:rsid w:val="00E27CE7"/>
    <w:rsid w:val="00E4021C"/>
    <w:rsid w:val="00E45B5F"/>
    <w:rsid w:val="00E543EC"/>
    <w:rsid w:val="00E5632C"/>
    <w:rsid w:val="00E6391E"/>
    <w:rsid w:val="00E71B44"/>
    <w:rsid w:val="00E7539C"/>
    <w:rsid w:val="00E8129A"/>
    <w:rsid w:val="00E819C3"/>
    <w:rsid w:val="00EB733B"/>
    <w:rsid w:val="00EC65FE"/>
    <w:rsid w:val="00ED7C73"/>
    <w:rsid w:val="00EE7CBB"/>
    <w:rsid w:val="00F108A4"/>
    <w:rsid w:val="00F179F4"/>
    <w:rsid w:val="00F24834"/>
    <w:rsid w:val="00F3675E"/>
    <w:rsid w:val="00F6345B"/>
    <w:rsid w:val="00F66F2C"/>
    <w:rsid w:val="00F91E3A"/>
    <w:rsid w:val="00F94631"/>
    <w:rsid w:val="00FA1FF1"/>
    <w:rsid w:val="00FB0058"/>
    <w:rsid w:val="00FB2464"/>
    <w:rsid w:val="00FB721A"/>
    <w:rsid w:val="00FC3DD2"/>
    <w:rsid w:val="00FF5146"/>
    <w:rsid w:val="00FF7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F562222"/>
  <w15:chartTrackingRefBased/>
  <w15:docId w15:val="{E69FCF45-C46D-4F87-A813-2676EDFC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0D"/>
    <w:pPr>
      <w:spacing w:before="120" w:after="120"/>
      <w:jc w:val="both"/>
    </w:pPr>
    <w:rPr>
      <w:sz w:val="22"/>
      <w:szCs w:val="24"/>
      <w:lang w:val="en-AU" w:eastAsia="en-US"/>
    </w:rPr>
  </w:style>
  <w:style w:type="paragraph" w:styleId="Heading1">
    <w:name w:val="heading 1"/>
    <w:basedOn w:val="Normal"/>
    <w:next w:val="Normal"/>
    <w:link w:val="Heading1Char"/>
    <w:autoRedefine/>
    <w:qFormat/>
    <w:rsid w:val="000A439F"/>
    <w:pPr>
      <w:keepNext/>
      <w:numPr>
        <w:numId w:val="15"/>
      </w:numPr>
      <w:spacing w:before="360"/>
      <w:ind w:left="539" w:hanging="539"/>
      <w:jc w:val="left"/>
      <w:outlineLvl w:val="0"/>
    </w:pPr>
    <w:rPr>
      <w:b/>
      <w:bCs/>
      <w:kern w:val="32"/>
      <w:sz w:val="28"/>
      <w:szCs w:val="26"/>
    </w:rPr>
  </w:style>
  <w:style w:type="paragraph" w:styleId="Heading2">
    <w:name w:val="heading 2"/>
    <w:basedOn w:val="Normal"/>
    <w:next w:val="Normal"/>
    <w:autoRedefine/>
    <w:qFormat/>
    <w:rsid w:val="00A87B4C"/>
    <w:pPr>
      <w:keepNext/>
      <w:numPr>
        <w:ilvl w:val="1"/>
        <w:numId w:val="14"/>
      </w:numPr>
      <w:spacing w:before="240"/>
      <w:ind w:left="539" w:hanging="539"/>
      <w:jc w:val="left"/>
      <w:outlineLvl w:val="1"/>
    </w:pPr>
    <w:rPr>
      <w:b/>
      <w:bCs/>
      <w:sz w:val="24"/>
    </w:rPr>
  </w:style>
  <w:style w:type="paragraph" w:styleId="Heading3">
    <w:name w:val="heading 3"/>
    <w:basedOn w:val="Normal"/>
    <w:next w:val="Normal"/>
    <w:autoRedefine/>
    <w:qFormat/>
    <w:rsid w:val="00EE7CBB"/>
    <w:pPr>
      <w:keepNext/>
      <w:tabs>
        <w:tab w:val="left" w:pos="540"/>
      </w:tabs>
      <w:spacing w:before="240"/>
      <w:ind w:left="851" w:hanging="851"/>
      <w:jc w:val="left"/>
      <w:outlineLvl w:val="2"/>
    </w:pPr>
    <w:rPr>
      <w:b/>
      <w:bCs/>
      <w:i/>
      <w:szCs w:val="26"/>
    </w:rPr>
  </w:style>
  <w:style w:type="paragraph" w:styleId="Heading4">
    <w:name w:val="heading 4"/>
    <w:basedOn w:val="Normal"/>
    <w:next w:val="Normal"/>
    <w:autoRedefine/>
    <w:rsid w:val="00EE7CBB"/>
    <w:pPr>
      <w:keepNext/>
      <w:tabs>
        <w:tab w:val="left" w:pos="720"/>
      </w:tabs>
      <w:spacing w:before="240"/>
      <w:ind w:left="851" w:hanging="851"/>
      <w:jc w:val="left"/>
      <w:outlineLvl w:val="3"/>
    </w:pPr>
    <w:rPr>
      <w:bCs/>
      <w:i/>
      <w:szCs w:val="28"/>
    </w:rPr>
  </w:style>
  <w:style w:type="paragraph" w:styleId="Heading5">
    <w:name w:val="heading 5"/>
    <w:basedOn w:val="Normal"/>
    <w:next w:val="Normal"/>
    <w:link w:val="Heading5Char"/>
    <w:pPr>
      <w:spacing w:before="240" w:after="60"/>
      <w:outlineLvl w:val="4"/>
    </w:pPr>
    <w:rPr>
      <w:rFonts w:ascii="Arial" w:hAnsi="Arial"/>
      <w:bCs/>
      <w:i/>
      <w:iCs/>
      <w:szCs w:val="26"/>
    </w:rPr>
  </w:style>
  <w:style w:type="paragraph" w:styleId="Heading6">
    <w:name w:val="heading 6"/>
    <w:basedOn w:val="Normal"/>
    <w:next w:val="Normal"/>
    <w:pPr>
      <w:spacing w:before="240" w:after="60"/>
      <w:outlineLvl w:val="5"/>
    </w:pPr>
    <w:rPr>
      <w:rFonts w:ascii="Arial" w:hAnsi="Arial"/>
      <w:bCs/>
      <w:i/>
      <w:szCs w:val="22"/>
    </w:rPr>
  </w:style>
  <w:style w:type="paragraph" w:styleId="Heading7">
    <w:name w:val="heading 7"/>
    <w:basedOn w:val="Normal"/>
    <w:next w:val="Normal"/>
    <w:pPr>
      <w:spacing w:before="240" w:after="60"/>
      <w:outlineLvl w:val="6"/>
    </w:pPr>
    <w:rPr>
      <w:rFonts w:ascii="Arial" w:hAnsi="Arial"/>
      <w:i/>
    </w:rPr>
  </w:style>
  <w:style w:type="paragraph" w:styleId="Heading8">
    <w:name w:val="heading 8"/>
    <w:basedOn w:val="Normal"/>
    <w:next w:val="Normal"/>
    <w:pPr>
      <w:spacing w:before="240" w:after="60"/>
      <w:outlineLvl w:val="7"/>
    </w:pPr>
    <w:rPr>
      <w:rFonts w:ascii="Arial" w:hAnsi="Arial"/>
      <w:i/>
      <w:iCs/>
    </w:rPr>
  </w:style>
  <w:style w:type="paragraph" w:styleId="Heading9">
    <w:name w:val="heading 9"/>
    <w:basedOn w:val="Normal"/>
    <w:next w:val="Normal"/>
    <w:pPr>
      <w:spacing w:before="240" w:after="60"/>
      <w:outlineLvl w:val="8"/>
    </w:pPr>
    <w:rPr>
      <w:rFonts w:ascii="Arial" w:hAnsi="Arial"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bCs/>
      <w:i/>
      <w:iCs/>
      <w:sz w:val="22"/>
      <w:szCs w:val="26"/>
      <w:lang w:val="en-AU" w:eastAsia="en-US" w:bidi="ar-SA"/>
    </w:rPr>
  </w:style>
  <w:style w:type="paragraph" w:customStyle="1" w:styleId="TableCaptions">
    <w:name w:val="Table Captions"/>
    <w:basedOn w:val="FigureCaption"/>
    <w:autoRedefine/>
    <w:qFormat/>
    <w:rsid w:val="00A5409B"/>
    <w:pPr>
      <w:spacing w:before="360" w:after="120"/>
    </w:pPr>
  </w:style>
  <w:style w:type="paragraph" w:customStyle="1" w:styleId="FigureCaption">
    <w:name w:val="Figure Caption"/>
    <w:basedOn w:val="Caption"/>
    <w:next w:val="Normal"/>
    <w:autoRedefine/>
    <w:rsid w:val="00A5409B"/>
    <w:pPr>
      <w:keepNext/>
      <w:keepLines/>
      <w:spacing w:before="160" w:after="360"/>
      <w:ind w:left="1077" w:hanging="1077"/>
    </w:pPr>
    <w:rPr>
      <w:b w:val="0"/>
      <w:bCs w:val="0"/>
      <w:sz w:val="22"/>
      <w:szCs w:val="22"/>
      <w:lang w:val="en-CA"/>
    </w:rPr>
  </w:style>
  <w:style w:type="paragraph" w:styleId="Caption">
    <w:name w:val="caption"/>
    <w:aliases w:val="Table Caption"/>
    <w:basedOn w:val="Normal"/>
    <w:next w:val="Normal"/>
    <w:qFormat/>
    <w:rPr>
      <w:b/>
      <w:bCs/>
      <w:sz w:val="20"/>
      <w:szCs w:val="20"/>
    </w:rPr>
  </w:style>
  <w:style w:type="paragraph" w:customStyle="1" w:styleId="BulletedText">
    <w:name w:val="Bulleted Text"/>
    <w:basedOn w:val="Normal"/>
    <w:link w:val="BulletedTextChar"/>
    <w:pPr>
      <w:numPr>
        <w:numId w:val="1"/>
      </w:numPr>
      <w:spacing w:after="60"/>
      <w:ind w:left="714" w:hanging="357"/>
      <w:jc w:val="left"/>
    </w:pPr>
  </w:style>
  <w:style w:type="character" w:customStyle="1" w:styleId="BulletedTextChar">
    <w:name w:val="Bulleted Text Char"/>
    <w:basedOn w:val="DefaultParagraphFont"/>
    <w:link w:val="BulletedText"/>
    <w:rsid w:val="002227B3"/>
    <w:rPr>
      <w:sz w:val="22"/>
      <w:szCs w:val="24"/>
      <w:lang w:val="en-AU"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basedOn w:val="DefaultParagraphFont"/>
    <w:semiHidden/>
    <w:rPr>
      <w:rFonts w:ascii="Times New Roman" w:hAnsi="Times New Roman"/>
      <w:sz w:val="20"/>
      <w:vertAlign w:val="superscript"/>
    </w:rPr>
  </w:style>
  <w:style w:type="paragraph" w:styleId="FootnoteText">
    <w:name w:val="footnote text"/>
    <w:basedOn w:val="Normal"/>
    <w:link w:val="FootnoteTextChar"/>
    <w:semiHidden/>
    <w:pPr>
      <w:ind w:left="567" w:hanging="567"/>
    </w:pPr>
    <w:rPr>
      <w:sz w:val="18"/>
      <w:szCs w:val="20"/>
    </w:rPr>
  </w:style>
  <w:style w:type="paragraph" w:customStyle="1" w:styleId="References">
    <w:name w:val="References"/>
    <w:basedOn w:val="Normal"/>
    <w:autoRedefine/>
    <w:rsid w:val="00174A12"/>
    <w:pPr>
      <w:spacing w:before="0" w:after="0"/>
      <w:ind w:left="567" w:hanging="567"/>
    </w:pPr>
    <w:rPr>
      <w:sz w:val="20"/>
    </w:rPr>
  </w:style>
  <w:style w:type="paragraph" w:styleId="TOC1">
    <w:name w:val="toc 1"/>
    <w:basedOn w:val="Normal"/>
    <w:next w:val="Normal"/>
    <w:autoRedefine/>
    <w:semiHidden/>
    <w:pPr>
      <w:tabs>
        <w:tab w:val="left" w:pos="480"/>
        <w:tab w:val="right" w:leader="dot" w:pos="8296"/>
      </w:tabs>
      <w:jc w:val="center"/>
    </w:pPr>
    <w:rPr>
      <w:b/>
      <w:bC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uthors">
    <w:name w:val="Authors"/>
    <w:basedOn w:val="Normal"/>
    <w:rPr>
      <w:b/>
    </w:rPr>
  </w:style>
  <w:style w:type="paragraph" w:styleId="BalloonText">
    <w:name w:val="Balloon Text"/>
    <w:basedOn w:val="Normal"/>
    <w:semiHidden/>
    <w:rPr>
      <w:rFonts w:ascii="Tahoma" w:hAnsi="Tahoma" w:cs="Tahoma"/>
      <w:sz w:val="16"/>
      <w:szCs w:val="16"/>
    </w:rPr>
  </w:style>
  <w:style w:type="paragraph" w:styleId="Quote">
    <w:name w:val="Quote"/>
    <w:basedOn w:val="Normal"/>
    <w:qFormat/>
    <w:rsid w:val="00F3675E"/>
    <w:pPr>
      <w:spacing w:before="0" w:after="0"/>
      <w:ind w:left="864"/>
      <w:jc w:val="left"/>
    </w:pPr>
    <w:rPr>
      <w:i/>
      <w:szCs w:val="20"/>
      <w:lang w:val="en-GB"/>
    </w:rPr>
  </w:style>
  <w:style w:type="paragraph" w:styleId="CommentText">
    <w:name w:val="annotation text"/>
    <w:basedOn w:val="Normal"/>
    <w:semiHidden/>
    <w:rsid w:val="003823B1"/>
    <w:rPr>
      <w:sz w:val="20"/>
      <w:szCs w:val="20"/>
    </w:rPr>
  </w:style>
  <w:style w:type="paragraph" w:styleId="CommentSubject">
    <w:name w:val="annotation subject"/>
    <w:basedOn w:val="CommentText"/>
    <w:next w:val="CommentText"/>
    <w:semiHidden/>
    <w:rsid w:val="003823B1"/>
    <w:rPr>
      <w:b/>
      <w:bCs/>
    </w:rPr>
  </w:style>
  <w:style w:type="paragraph" w:styleId="EndnoteText">
    <w:name w:val="endnote text"/>
    <w:basedOn w:val="Normal"/>
    <w:semiHidden/>
    <w:rsid w:val="003823B1"/>
    <w:rPr>
      <w:sz w:val="20"/>
      <w:szCs w:val="20"/>
    </w:rPr>
  </w:style>
  <w:style w:type="paragraph" w:styleId="Index1">
    <w:name w:val="index 1"/>
    <w:basedOn w:val="Normal"/>
    <w:next w:val="Normal"/>
    <w:autoRedefine/>
    <w:semiHidden/>
    <w:rsid w:val="003823B1"/>
    <w:pPr>
      <w:ind w:left="220" w:hanging="220"/>
    </w:pPr>
  </w:style>
  <w:style w:type="paragraph" w:styleId="Index2">
    <w:name w:val="index 2"/>
    <w:basedOn w:val="Normal"/>
    <w:next w:val="Normal"/>
    <w:autoRedefine/>
    <w:semiHidden/>
    <w:rsid w:val="003823B1"/>
    <w:pPr>
      <w:ind w:left="440" w:hanging="220"/>
    </w:pPr>
  </w:style>
  <w:style w:type="paragraph" w:styleId="Index3">
    <w:name w:val="index 3"/>
    <w:basedOn w:val="Normal"/>
    <w:next w:val="Normal"/>
    <w:autoRedefine/>
    <w:semiHidden/>
    <w:rsid w:val="003823B1"/>
    <w:pPr>
      <w:ind w:left="660" w:hanging="220"/>
    </w:pPr>
  </w:style>
  <w:style w:type="paragraph" w:styleId="Index4">
    <w:name w:val="index 4"/>
    <w:basedOn w:val="Normal"/>
    <w:next w:val="Normal"/>
    <w:autoRedefine/>
    <w:semiHidden/>
    <w:rsid w:val="003823B1"/>
    <w:pPr>
      <w:ind w:left="880" w:hanging="220"/>
    </w:pPr>
  </w:style>
  <w:style w:type="paragraph" w:styleId="Index5">
    <w:name w:val="index 5"/>
    <w:basedOn w:val="Normal"/>
    <w:next w:val="Normal"/>
    <w:autoRedefine/>
    <w:semiHidden/>
    <w:rsid w:val="003823B1"/>
    <w:pPr>
      <w:ind w:left="1100" w:hanging="220"/>
    </w:pPr>
  </w:style>
  <w:style w:type="paragraph" w:styleId="Index6">
    <w:name w:val="index 6"/>
    <w:basedOn w:val="Normal"/>
    <w:next w:val="Normal"/>
    <w:autoRedefine/>
    <w:semiHidden/>
    <w:rsid w:val="003823B1"/>
    <w:pPr>
      <w:ind w:left="1320" w:hanging="220"/>
    </w:pPr>
  </w:style>
  <w:style w:type="paragraph" w:styleId="Index7">
    <w:name w:val="index 7"/>
    <w:basedOn w:val="Normal"/>
    <w:next w:val="Normal"/>
    <w:autoRedefine/>
    <w:semiHidden/>
    <w:rsid w:val="003823B1"/>
    <w:pPr>
      <w:ind w:left="1540" w:hanging="220"/>
    </w:pPr>
  </w:style>
  <w:style w:type="paragraph" w:styleId="Index8">
    <w:name w:val="index 8"/>
    <w:basedOn w:val="Normal"/>
    <w:next w:val="Normal"/>
    <w:autoRedefine/>
    <w:semiHidden/>
    <w:rsid w:val="003823B1"/>
    <w:pPr>
      <w:ind w:left="1760" w:hanging="220"/>
    </w:pPr>
  </w:style>
  <w:style w:type="paragraph" w:styleId="Index9">
    <w:name w:val="index 9"/>
    <w:basedOn w:val="Normal"/>
    <w:next w:val="Normal"/>
    <w:autoRedefine/>
    <w:semiHidden/>
    <w:rsid w:val="003823B1"/>
    <w:pPr>
      <w:ind w:left="1980" w:hanging="220"/>
    </w:pPr>
  </w:style>
  <w:style w:type="paragraph" w:styleId="IndexHeading">
    <w:name w:val="index heading"/>
    <w:basedOn w:val="Normal"/>
    <w:next w:val="Index1"/>
    <w:semiHidden/>
    <w:rsid w:val="003823B1"/>
    <w:rPr>
      <w:rFonts w:ascii="Arial" w:hAnsi="Arial" w:cs="Arial"/>
      <w:b/>
      <w:bCs/>
    </w:rPr>
  </w:style>
  <w:style w:type="paragraph" w:styleId="MacroText">
    <w:name w:val="macro"/>
    <w:semiHidden/>
    <w:rsid w:val="003823B1"/>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val="en-AU" w:eastAsia="en-US"/>
    </w:rPr>
  </w:style>
  <w:style w:type="paragraph" w:styleId="TableofAuthorities">
    <w:name w:val="table of authorities"/>
    <w:basedOn w:val="Normal"/>
    <w:next w:val="Normal"/>
    <w:semiHidden/>
    <w:rsid w:val="003823B1"/>
    <w:pPr>
      <w:ind w:left="220" w:hanging="220"/>
    </w:pPr>
  </w:style>
  <w:style w:type="paragraph" w:styleId="TableofFigures">
    <w:name w:val="table of figures"/>
    <w:basedOn w:val="Normal"/>
    <w:next w:val="Normal"/>
    <w:semiHidden/>
    <w:rsid w:val="003823B1"/>
  </w:style>
  <w:style w:type="paragraph" w:styleId="TOAHeading">
    <w:name w:val="toa heading"/>
    <w:basedOn w:val="Normal"/>
    <w:next w:val="Normal"/>
    <w:semiHidden/>
    <w:rsid w:val="003823B1"/>
    <w:rPr>
      <w:rFonts w:ascii="Arial" w:hAnsi="Arial" w:cs="Arial"/>
      <w:b/>
      <w:bCs/>
      <w:sz w:val="24"/>
    </w:rPr>
  </w:style>
  <w:style w:type="paragraph" w:customStyle="1" w:styleId="NormalItalic">
    <w:name w:val="Normal_Italic"/>
    <w:basedOn w:val="Normal"/>
    <w:rsid w:val="00554953"/>
    <w:rPr>
      <w:i/>
    </w:rPr>
  </w:style>
  <w:style w:type="paragraph" w:customStyle="1" w:styleId="NormalBold">
    <w:name w:val="Normal_Bold"/>
    <w:basedOn w:val="Normal"/>
    <w:rsid w:val="00554953"/>
    <w:rPr>
      <w:b/>
    </w:rPr>
  </w:style>
  <w:style w:type="paragraph" w:customStyle="1" w:styleId="TableText">
    <w:name w:val="TableText"/>
    <w:basedOn w:val="Normal"/>
    <w:qFormat/>
    <w:rsid w:val="002C10E2"/>
    <w:pPr>
      <w:spacing w:before="60" w:after="60"/>
      <w:jc w:val="left"/>
    </w:pPr>
  </w:style>
  <w:style w:type="paragraph" w:customStyle="1" w:styleId="TableTextBold">
    <w:name w:val="TableText_Bold"/>
    <w:basedOn w:val="TableText"/>
    <w:qFormat/>
    <w:rsid w:val="006D7B45"/>
    <w:rPr>
      <w:b/>
    </w:rPr>
  </w:style>
  <w:style w:type="paragraph" w:customStyle="1" w:styleId="Section">
    <w:name w:val="Section"/>
    <w:basedOn w:val="Normal"/>
    <w:autoRedefine/>
    <w:rsid w:val="000B64BD"/>
    <w:pPr>
      <w:widowControl w:val="0"/>
      <w:overflowPunct w:val="0"/>
      <w:autoSpaceDE w:val="0"/>
      <w:autoSpaceDN w:val="0"/>
      <w:adjustRightInd w:val="0"/>
      <w:spacing w:before="0" w:after="0"/>
      <w:jc w:val="left"/>
      <w:textAlignment w:val="baseline"/>
    </w:pPr>
    <w:rPr>
      <w:b/>
      <w:spacing w:val="-20"/>
      <w:sz w:val="36"/>
      <w:szCs w:val="36"/>
      <w:lang w:val="en-US"/>
    </w:rPr>
  </w:style>
  <w:style w:type="paragraph" w:customStyle="1" w:styleId="BulletHeading">
    <w:name w:val="Bullet_Heading"/>
    <w:basedOn w:val="BulletedText"/>
    <w:rsid w:val="00D21D8B"/>
    <w:rPr>
      <w:i/>
    </w:rPr>
  </w:style>
  <w:style w:type="paragraph" w:customStyle="1" w:styleId="Equations">
    <w:name w:val="Equations"/>
    <w:basedOn w:val="Normal"/>
    <w:rsid w:val="002227B3"/>
    <w:pPr>
      <w:tabs>
        <w:tab w:val="left" w:pos="851"/>
        <w:tab w:val="center" w:pos="4820"/>
        <w:tab w:val="right" w:pos="9639"/>
      </w:tabs>
    </w:pPr>
    <w:rPr>
      <w:rFonts w:cs="Arial"/>
      <w:noProof/>
      <w:szCs w:val="22"/>
      <w:lang w:val="en-US"/>
    </w:rPr>
  </w:style>
  <w:style w:type="paragraph" w:styleId="Header">
    <w:name w:val="header"/>
    <w:basedOn w:val="Normal"/>
    <w:link w:val="HeaderChar"/>
    <w:uiPriority w:val="99"/>
    <w:semiHidden/>
    <w:unhideWhenUsed/>
    <w:rsid w:val="00C3197E"/>
    <w:pPr>
      <w:tabs>
        <w:tab w:val="center" w:pos="4680"/>
        <w:tab w:val="right" w:pos="9360"/>
      </w:tabs>
    </w:pPr>
  </w:style>
  <w:style w:type="character" w:customStyle="1" w:styleId="HeaderChar">
    <w:name w:val="Header Char"/>
    <w:basedOn w:val="DefaultParagraphFont"/>
    <w:link w:val="Header"/>
    <w:uiPriority w:val="99"/>
    <w:semiHidden/>
    <w:rsid w:val="00C3197E"/>
    <w:rPr>
      <w:sz w:val="22"/>
      <w:szCs w:val="24"/>
      <w:lang w:val="en-AU"/>
    </w:rPr>
  </w:style>
  <w:style w:type="paragraph" w:styleId="Footer">
    <w:name w:val="footer"/>
    <w:basedOn w:val="Normal"/>
    <w:link w:val="FooterChar"/>
    <w:uiPriority w:val="99"/>
    <w:semiHidden/>
    <w:unhideWhenUsed/>
    <w:rsid w:val="00C3197E"/>
    <w:pPr>
      <w:tabs>
        <w:tab w:val="center" w:pos="4680"/>
        <w:tab w:val="right" w:pos="9360"/>
      </w:tabs>
    </w:pPr>
  </w:style>
  <w:style w:type="character" w:customStyle="1" w:styleId="FooterChar">
    <w:name w:val="Footer Char"/>
    <w:basedOn w:val="DefaultParagraphFont"/>
    <w:link w:val="Footer"/>
    <w:uiPriority w:val="99"/>
    <w:semiHidden/>
    <w:rsid w:val="00C3197E"/>
    <w:rPr>
      <w:sz w:val="22"/>
      <w:szCs w:val="24"/>
      <w:lang w:val="en-AU"/>
    </w:rPr>
  </w:style>
  <w:style w:type="paragraph" w:customStyle="1" w:styleId="AbstractHeading">
    <w:name w:val="Abstract Heading"/>
    <w:link w:val="AbstractHeadingChar"/>
    <w:qFormat/>
    <w:rsid w:val="006A15C3"/>
    <w:pPr>
      <w:tabs>
        <w:tab w:val="left" w:pos="7245"/>
      </w:tabs>
    </w:pPr>
    <w:rPr>
      <w:b/>
      <w:bCs/>
      <w:kern w:val="32"/>
      <w:sz w:val="28"/>
      <w:szCs w:val="26"/>
      <w:lang w:val="en-AU" w:eastAsia="en-US"/>
    </w:rPr>
  </w:style>
  <w:style w:type="paragraph" w:styleId="ListParagraph">
    <w:name w:val="List Paragraph"/>
    <w:basedOn w:val="Normal"/>
    <w:uiPriority w:val="34"/>
    <w:qFormat/>
    <w:rsid w:val="000A439F"/>
    <w:pPr>
      <w:ind w:left="720"/>
    </w:pPr>
  </w:style>
  <w:style w:type="character" w:customStyle="1" w:styleId="Heading1Char">
    <w:name w:val="Heading 1 Char"/>
    <w:basedOn w:val="DefaultParagraphFont"/>
    <w:link w:val="Heading1"/>
    <w:rsid w:val="000A439F"/>
    <w:rPr>
      <w:b/>
      <w:bCs/>
      <w:kern w:val="32"/>
      <w:sz w:val="28"/>
      <w:szCs w:val="26"/>
      <w:lang w:val="en-AU" w:eastAsia="en-US"/>
    </w:rPr>
  </w:style>
  <w:style w:type="character" w:customStyle="1" w:styleId="AbstractHeadingChar">
    <w:name w:val="Abstract Heading Char"/>
    <w:basedOn w:val="Heading1Char"/>
    <w:link w:val="AbstractHeading"/>
    <w:rsid w:val="000901BF"/>
    <w:rPr>
      <w:b/>
      <w:bCs/>
      <w:kern w:val="32"/>
      <w:sz w:val="28"/>
      <w:szCs w:val="26"/>
      <w:lang w:val="en-AU" w:eastAsia="en-US"/>
    </w:rPr>
  </w:style>
  <w:style w:type="paragraph" w:customStyle="1" w:styleId="Footnote">
    <w:name w:val="Footnote"/>
    <w:basedOn w:val="FootnoteText"/>
    <w:link w:val="FootnoteChar"/>
    <w:rsid w:val="00A87B4C"/>
  </w:style>
  <w:style w:type="character" w:styleId="CommentReference">
    <w:name w:val="annotation reference"/>
    <w:basedOn w:val="DefaultParagraphFont"/>
    <w:uiPriority w:val="99"/>
    <w:semiHidden/>
    <w:unhideWhenUsed/>
    <w:rsid w:val="00A5409B"/>
    <w:rPr>
      <w:sz w:val="16"/>
      <w:szCs w:val="16"/>
    </w:rPr>
  </w:style>
  <w:style w:type="character" w:customStyle="1" w:styleId="FootnoteTextChar">
    <w:name w:val="Footnote Text Char"/>
    <w:basedOn w:val="DefaultParagraphFont"/>
    <w:link w:val="FootnoteText"/>
    <w:semiHidden/>
    <w:rsid w:val="00A87B4C"/>
    <w:rPr>
      <w:sz w:val="18"/>
      <w:lang w:val="en-AU" w:eastAsia="en-US"/>
    </w:rPr>
  </w:style>
  <w:style w:type="character" w:customStyle="1" w:styleId="FootnoteChar">
    <w:name w:val="Footnote Char"/>
    <w:basedOn w:val="FootnoteTextChar"/>
    <w:link w:val="Footnote"/>
    <w:rsid w:val="00A87B4C"/>
    <w:rPr>
      <w:sz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Perilya Ltd.</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Perilya</dc:creator>
  <cp:keywords/>
  <cp:lastModifiedBy>Bill Reny</cp:lastModifiedBy>
  <cp:revision>2</cp:revision>
  <cp:lastPrinted>2007-03-02T01:15:00Z</cp:lastPrinted>
  <dcterms:created xsi:type="dcterms:W3CDTF">2022-03-19T13:43:00Z</dcterms:created>
  <dcterms:modified xsi:type="dcterms:W3CDTF">2022-03-19T13:43:00Z</dcterms:modified>
</cp:coreProperties>
</file>